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470CB" w14:textId="0D8F82F9" w:rsidR="00C907BF" w:rsidRDefault="00444BC7" w:rsidP="002D509D">
      <w:pPr>
        <w:rPr>
          <w:b/>
          <w:sz w:val="40"/>
        </w:rPr>
      </w:pPr>
      <w:r>
        <w:rPr>
          <w:b/>
          <w:sz w:val="40"/>
        </w:rPr>
        <w:t>Conserving Bumble Bees</w:t>
      </w:r>
    </w:p>
    <w:p w14:paraId="194F0A50" w14:textId="238BEC8A" w:rsidR="00F44981" w:rsidRPr="002D509D" w:rsidRDefault="00F44981" w:rsidP="002D509D">
      <w:pPr>
        <w:rPr>
          <w:b/>
          <w:sz w:val="40"/>
        </w:rPr>
      </w:pPr>
      <w:r>
        <w:rPr>
          <w:b/>
          <w:sz w:val="40"/>
        </w:rPr>
        <w:t>Teacher Resources</w:t>
      </w:r>
    </w:p>
    <w:p w14:paraId="23A5CC55" w14:textId="77777777" w:rsidR="00ED7466" w:rsidRDefault="00ED7466" w:rsidP="002D509D">
      <w:pPr>
        <w:rPr>
          <w:b/>
        </w:rPr>
      </w:pPr>
    </w:p>
    <w:p w14:paraId="65480DEF" w14:textId="7F741710" w:rsidR="00C907BF" w:rsidRPr="002D509D" w:rsidRDefault="00686CE5" w:rsidP="002D509D">
      <w:pPr>
        <w:rPr>
          <w:b/>
        </w:rPr>
      </w:pPr>
      <w:bookmarkStart w:id="0" w:name="_GoBack"/>
      <w:bookmarkEnd w:id="0"/>
      <w:r w:rsidRPr="002D509D">
        <w:rPr>
          <w:b/>
        </w:rPr>
        <w:t>Summary</w:t>
      </w:r>
    </w:p>
    <w:p w14:paraId="0650FAE4" w14:textId="5ADC01CA" w:rsidR="0021436F" w:rsidRDefault="0021436F" w:rsidP="0021436F">
      <w:pPr>
        <w:rPr>
          <w:rFonts w:eastAsia="Cambria"/>
        </w:rPr>
      </w:pPr>
      <w:r w:rsidRPr="00E26819">
        <w:rPr>
          <w:rFonts w:eastAsia="Cambria"/>
        </w:rPr>
        <w:t xml:space="preserve">This </w:t>
      </w:r>
      <w:r>
        <w:rPr>
          <w:rFonts w:eastAsia="Cambria"/>
        </w:rPr>
        <w:t xml:space="preserve">standards-aligned, 5-E </w:t>
      </w:r>
      <w:r w:rsidRPr="00E26819">
        <w:rPr>
          <w:rFonts w:eastAsia="Cambria"/>
        </w:rPr>
        <w:t xml:space="preserve">lesson provides students with a case study approach examining </w:t>
      </w:r>
      <w:proofErr w:type="gramStart"/>
      <w:r w:rsidRPr="00E26819">
        <w:rPr>
          <w:rFonts w:eastAsia="Cambria"/>
        </w:rPr>
        <w:t>bumble bee</w:t>
      </w:r>
      <w:proofErr w:type="gramEnd"/>
      <w:r w:rsidRPr="00E26819">
        <w:rPr>
          <w:rFonts w:eastAsia="Cambria"/>
        </w:rPr>
        <w:t xml:space="preserve"> population surveys and conservation strategies. Students will examine and evaluate real-world data about the challenge growers face today in conserving important native pollinators—bumble bees. </w:t>
      </w:r>
      <w:proofErr w:type="gramStart"/>
      <w:r w:rsidRPr="00E26819">
        <w:rPr>
          <w:rFonts w:eastAsia="Cambria"/>
        </w:rPr>
        <w:t>Bumble bees</w:t>
      </w:r>
      <w:proofErr w:type="gramEnd"/>
      <w:r w:rsidRPr="00E26819">
        <w:rPr>
          <w:rFonts w:eastAsia="Cambria"/>
        </w:rPr>
        <w:t xml:space="preserve"> are important pollinators of several high-value crops including tomatoes, peppers, and strawberries. Students will examine data in graphical format to determine if there is evidence of declining </w:t>
      </w:r>
      <w:proofErr w:type="gramStart"/>
      <w:r w:rsidRPr="00E26819">
        <w:rPr>
          <w:rFonts w:eastAsia="Cambria"/>
        </w:rPr>
        <w:t>bumble bee</w:t>
      </w:r>
      <w:proofErr w:type="gramEnd"/>
      <w:r w:rsidRPr="00E26819">
        <w:rPr>
          <w:rFonts w:eastAsia="Cambria"/>
        </w:rPr>
        <w:t xml:space="preserve"> populations. Then, possible causes for this decline </w:t>
      </w:r>
      <w:proofErr w:type="gramStart"/>
      <w:r w:rsidRPr="00E26819">
        <w:rPr>
          <w:rFonts w:eastAsia="Cambria"/>
        </w:rPr>
        <w:t>are discussed</w:t>
      </w:r>
      <w:proofErr w:type="gramEnd"/>
      <w:r w:rsidRPr="00E26819">
        <w:rPr>
          <w:rFonts w:eastAsia="Cambria"/>
        </w:rPr>
        <w:t xml:space="preserve">. Students will examine data to determine which land management conservation strategies in agricultural ecosystems are most successful in attracting and supporting </w:t>
      </w:r>
      <w:proofErr w:type="gramStart"/>
      <w:r w:rsidRPr="00E26819">
        <w:rPr>
          <w:rFonts w:eastAsia="Cambria"/>
        </w:rPr>
        <w:t>bumble bee</w:t>
      </w:r>
      <w:proofErr w:type="gramEnd"/>
      <w:r w:rsidRPr="00E26819">
        <w:rPr>
          <w:rFonts w:eastAsia="Cambria"/>
        </w:rPr>
        <w:t xml:space="preserve"> populations.</w:t>
      </w:r>
    </w:p>
    <w:p w14:paraId="0A529FC8" w14:textId="1EC86279" w:rsidR="002D509D" w:rsidRDefault="002D509D" w:rsidP="002D509D"/>
    <w:p w14:paraId="087672E2" w14:textId="796D5BE6" w:rsidR="002D509D" w:rsidRPr="002D509D" w:rsidRDefault="002D509D" w:rsidP="002D509D">
      <w:pPr>
        <w:rPr>
          <w:b/>
        </w:rPr>
      </w:pPr>
      <w:r w:rsidRPr="002D509D">
        <w:rPr>
          <w:b/>
        </w:rPr>
        <w:t>Grade Level</w:t>
      </w:r>
    </w:p>
    <w:p w14:paraId="736B8256" w14:textId="671AD147" w:rsidR="002D509D" w:rsidRDefault="00444BC7" w:rsidP="002D509D">
      <w:r>
        <w:t>9-12</w:t>
      </w:r>
    </w:p>
    <w:p w14:paraId="73894DE6" w14:textId="76DF63F4" w:rsidR="002D509D" w:rsidRDefault="002D509D"/>
    <w:p w14:paraId="6C12030C" w14:textId="77777777" w:rsidR="00444BC7" w:rsidRPr="005B56AE" w:rsidRDefault="00444BC7" w:rsidP="00444BC7">
      <w:pPr>
        <w:rPr>
          <w:b/>
        </w:rPr>
      </w:pPr>
      <w:r w:rsidRPr="005B56AE">
        <w:rPr>
          <w:b/>
        </w:rPr>
        <w:t>Contents address the following Next Generation Science Standards</w:t>
      </w:r>
    </w:p>
    <w:p w14:paraId="584D9C71" w14:textId="33130D24" w:rsidR="00E26819" w:rsidRPr="00E26819" w:rsidRDefault="00E26819" w:rsidP="00E26819">
      <w:pPr>
        <w:pStyle w:val="ListParagraph"/>
        <w:numPr>
          <w:ilvl w:val="0"/>
          <w:numId w:val="1"/>
        </w:numPr>
      </w:pPr>
      <w:r w:rsidRPr="00E26819">
        <w:t>HS-LS2-1. Use mathematical and/or computational representations to support explanations of factors that affect carrying</w:t>
      </w:r>
      <w:r w:rsidRPr="00E26819">
        <w:t xml:space="preserve"> </w:t>
      </w:r>
      <w:r w:rsidRPr="00E26819">
        <w:t>capacity of ecosystems at different scales.</w:t>
      </w:r>
    </w:p>
    <w:p w14:paraId="69892535" w14:textId="6E55ADEF" w:rsidR="00444BC7" w:rsidRPr="00E26819" w:rsidRDefault="00E26819" w:rsidP="00E26819">
      <w:pPr>
        <w:pStyle w:val="ListParagraph"/>
        <w:numPr>
          <w:ilvl w:val="0"/>
          <w:numId w:val="1"/>
        </w:numPr>
      </w:pPr>
      <w:r w:rsidRPr="00E26819">
        <w:t>HS-LS4-5. Evaluate the evidence supporting claims that changes in environmental conditions may result in: (1) increases in</w:t>
      </w:r>
      <w:r w:rsidRPr="00E26819">
        <w:t xml:space="preserve"> </w:t>
      </w:r>
      <w:r w:rsidRPr="00E26819">
        <w:t>the number of individuals of some species, (2) the emergence of new species over time, and (3) the extinction of</w:t>
      </w:r>
      <w:r w:rsidRPr="00E26819">
        <w:t xml:space="preserve"> </w:t>
      </w:r>
      <w:r w:rsidRPr="00E26819">
        <w:t>other species.</w:t>
      </w:r>
    </w:p>
    <w:p w14:paraId="1E2F7E4D" w14:textId="77777777" w:rsidR="00444BC7" w:rsidRDefault="00444BC7" w:rsidP="002D509D">
      <w:pPr>
        <w:rPr>
          <w:b/>
        </w:rPr>
      </w:pPr>
    </w:p>
    <w:p w14:paraId="43FCD9CE" w14:textId="20670993" w:rsidR="002D509D" w:rsidRDefault="00174BA0" w:rsidP="002D509D">
      <w:pPr>
        <w:rPr>
          <w:b/>
        </w:rPr>
      </w:pPr>
      <w:r>
        <w:rPr>
          <w:b/>
        </w:rPr>
        <w:t>Author</w:t>
      </w:r>
    </w:p>
    <w:p w14:paraId="774A291D" w14:textId="77777777" w:rsidR="00E26819" w:rsidRDefault="00E26819" w:rsidP="00E26819">
      <w:r>
        <w:t>Erin Ingram, Curriculum Development Specialist, University of Nebraska-Lincoln, IANR Science Literacy</w:t>
      </w:r>
    </w:p>
    <w:p w14:paraId="55E8C20E" w14:textId="4B9391B8" w:rsidR="002D509D" w:rsidRDefault="002D509D">
      <w:pPr>
        <w:rPr>
          <w:b/>
        </w:rPr>
      </w:pPr>
      <w:r>
        <w:rPr>
          <w:b/>
        </w:rPr>
        <w:br w:type="page"/>
      </w:r>
    </w:p>
    <w:p w14:paraId="2DE03ECD" w14:textId="7A4F0980" w:rsidR="001E69E9" w:rsidRPr="001E69E9" w:rsidRDefault="001E69E9" w:rsidP="001E69E9">
      <w:pPr>
        <w:pStyle w:val="Heading2"/>
        <w:rPr>
          <w:rFonts w:eastAsia="Cambria"/>
        </w:rPr>
      </w:pPr>
      <w:r w:rsidRPr="00624F10">
        <w:rPr>
          <w:rFonts w:eastAsia="Cambria"/>
        </w:rPr>
        <w:lastRenderedPageBreak/>
        <w:t>Background</w:t>
      </w:r>
    </w:p>
    <w:p w14:paraId="590CCB66" w14:textId="4BEB3FA3" w:rsidR="001E69E9" w:rsidRDefault="001E69E9" w:rsidP="00B714E8">
      <w:pPr>
        <w:pStyle w:val="Heading6"/>
        <w:rPr>
          <w:rFonts w:eastAsia="Cambria"/>
        </w:rPr>
      </w:pPr>
      <w:r>
        <w:rPr>
          <w:rFonts w:eastAsia="Cambria"/>
        </w:rPr>
        <w:t xml:space="preserve">Standards </w:t>
      </w:r>
    </w:p>
    <w:p w14:paraId="1AF52436" w14:textId="16A4C92A" w:rsidR="001E69E9" w:rsidRDefault="00DF36E7" w:rsidP="00B714E8">
      <w:pPr>
        <w:rPr>
          <w:rFonts w:eastAsia="Cambria"/>
          <w:b/>
        </w:rPr>
      </w:pPr>
      <w:r w:rsidRPr="00DF36E7">
        <w:rPr>
          <w:rFonts w:eastAsia="Cambria"/>
          <w:b/>
        </w:rPr>
        <w:t>Next Generation Science Standards</w:t>
      </w:r>
    </w:p>
    <w:p w14:paraId="2BF94CF8" w14:textId="586C45AA" w:rsidR="00930DFC" w:rsidRPr="00930DFC" w:rsidRDefault="00930DFC" w:rsidP="00930DFC">
      <w:pPr>
        <w:pStyle w:val="ListParagraph"/>
        <w:numPr>
          <w:ilvl w:val="0"/>
          <w:numId w:val="2"/>
        </w:numPr>
        <w:rPr>
          <w:rFonts w:eastAsia="Cambria"/>
        </w:rPr>
      </w:pPr>
      <w:r w:rsidRPr="00930DFC">
        <w:rPr>
          <w:rFonts w:eastAsia="Cambria"/>
        </w:rPr>
        <w:t>HS-LS2-1. Use mathematical and/or computational representations to support explanations of factors that affect carrying capacity of ecosystems at different scales.</w:t>
      </w:r>
    </w:p>
    <w:p w14:paraId="4AC6186A" w14:textId="05C01393" w:rsidR="00DF36E7" w:rsidRPr="00930DFC" w:rsidRDefault="00930DFC" w:rsidP="00DF36E7">
      <w:pPr>
        <w:pStyle w:val="ListParagraph"/>
        <w:numPr>
          <w:ilvl w:val="0"/>
          <w:numId w:val="2"/>
        </w:numPr>
        <w:rPr>
          <w:rFonts w:eastAsia="Cambria"/>
        </w:rPr>
      </w:pPr>
      <w:r w:rsidRPr="00930DFC">
        <w:rPr>
          <w:rFonts w:eastAsia="Cambria"/>
        </w:rPr>
        <w:t xml:space="preserve">HS-LS4-5. Evaluate the evidence supporting claims that changes in environmental conditions may result in: (1) increases in the number of individuals of some species, (2) the emergence of new species over time, and (3) the extinction of other species. </w:t>
      </w:r>
    </w:p>
    <w:p w14:paraId="153D714F" w14:textId="70E07DF3" w:rsidR="00DF36E7" w:rsidRDefault="00DF36E7" w:rsidP="00B714E8">
      <w:pPr>
        <w:rPr>
          <w:rFonts w:eastAsia="Cambria"/>
          <w:b/>
        </w:rPr>
      </w:pPr>
      <w:r>
        <w:rPr>
          <w:rFonts w:eastAsia="Cambria"/>
          <w:b/>
        </w:rPr>
        <w:t>Common Core</w:t>
      </w:r>
    </w:p>
    <w:p w14:paraId="10547116" w14:textId="77777777" w:rsidR="00930DFC" w:rsidRPr="00930DFC" w:rsidRDefault="00930DFC" w:rsidP="00930DFC">
      <w:pPr>
        <w:rPr>
          <w:szCs w:val="20"/>
        </w:rPr>
      </w:pPr>
      <w:r w:rsidRPr="00930DFC">
        <w:rPr>
          <w:szCs w:val="20"/>
        </w:rPr>
        <w:t>CCSS.ELA-LITERACY.CCRA.R.1</w:t>
      </w:r>
    </w:p>
    <w:p w14:paraId="6F4CC624" w14:textId="128316A9" w:rsidR="00930DFC" w:rsidRPr="00930DFC" w:rsidRDefault="00930DFC" w:rsidP="00930DFC">
      <w:pPr>
        <w:pStyle w:val="ListParagraph"/>
        <w:numPr>
          <w:ilvl w:val="0"/>
          <w:numId w:val="3"/>
        </w:numPr>
        <w:rPr>
          <w:rFonts w:eastAsia="Cambria"/>
          <w:b/>
          <w:sz w:val="32"/>
        </w:rPr>
      </w:pPr>
      <w:r w:rsidRPr="00930DFC">
        <w:rPr>
          <w:szCs w:val="20"/>
        </w:rPr>
        <w:t>Read closely to determine what the text says explicitly and to make logical inferences from it; cite specific textual evidence when writing or speaking to support conclusions drawn from the text.</w:t>
      </w:r>
    </w:p>
    <w:p w14:paraId="2B224C29" w14:textId="1D797F13" w:rsidR="002D509D" w:rsidRPr="00624F10" w:rsidRDefault="002D509D" w:rsidP="00B714E8">
      <w:pPr>
        <w:pStyle w:val="Heading6"/>
        <w:rPr>
          <w:rFonts w:eastAsia="Cambria"/>
        </w:rPr>
      </w:pPr>
      <w:r w:rsidRPr="00624F10">
        <w:rPr>
          <w:rFonts w:eastAsia="Cambria"/>
        </w:rPr>
        <w:t>Estimated Time</w:t>
      </w:r>
    </w:p>
    <w:p w14:paraId="5DD09A82" w14:textId="00F7B2EF" w:rsidR="002D509D" w:rsidRDefault="004D1CE8" w:rsidP="00B714E8">
      <w:pPr>
        <w:rPr>
          <w:rFonts w:eastAsia="Cambria"/>
        </w:rPr>
      </w:pPr>
      <w:r>
        <w:rPr>
          <w:rFonts w:eastAsia="Cambria"/>
        </w:rPr>
        <w:t>1-2,</w:t>
      </w:r>
      <w:r w:rsidR="00930DFC">
        <w:rPr>
          <w:rFonts w:eastAsia="Cambria"/>
        </w:rPr>
        <w:t xml:space="preserve"> 50-minute class period</w:t>
      </w:r>
      <w:r>
        <w:rPr>
          <w:rFonts w:eastAsia="Cambria"/>
        </w:rPr>
        <w:t>s</w:t>
      </w:r>
    </w:p>
    <w:p w14:paraId="26C4505C" w14:textId="1B370119" w:rsidR="002D509D" w:rsidRDefault="001E69E9" w:rsidP="00B714E8">
      <w:pPr>
        <w:pStyle w:val="Heading6"/>
        <w:rPr>
          <w:rFonts w:eastAsia="Cambria"/>
        </w:rPr>
      </w:pPr>
      <w:r>
        <w:rPr>
          <w:rFonts w:eastAsia="Cambria"/>
        </w:rPr>
        <w:t xml:space="preserve">Student </w:t>
      </w:r>
      <w:r w:rsidR="002D509D" w:rsidRPr="00624F10">
        <w:rPr>
          <w:rFonts w:eastAsia="Cambria"/>
        </w:rPr>
        <w:t>Materials</w:t>
      </w:r>
    </w:p>
    <w:p w14:paraId="2831ED15" w14:textId="41C2F23C" w:rsidR="001E69E9" w:rsidRPr="00613641" w:rsidRDefault="00613641" w:rsidP="00613641">
      <w:pPr>
        <w:pStyle w:val="ListParagraph"/>
        <w:numPr>
          <w:ilvl w:val="0"/>
          <w:numId w:val="3"/>
        </w:numPr>
        <w:rPr>
          <w:rFonts w:eastAsia="Cambria"/>
        </w:rPr>
      </w:pPr>
      <w:r>
        <w:rPr>
          <w:rFonts w:eastAsia="Cambria"/>
        </w:rPr>
        <w:t>Student worksheet</w:t>
      </w:r>
    </w:p>
    <w:p w14:paraId="733230A9" w14:textId="77777777" w:rsidR="002D509D" w:rsidRPr="00624F10" w:rsidRDefault="002D509D" w:rsidP="00B714E8">
      <w:pPr>
        <w:pStyle w:val="Heading6"/>
        <w:rPr>
          <w:rFonts w:eastAsia="Cambria"/>
        </w:rPr>
      </w:pPr>
      <w:r w:rsidRPr="00624F10">
        <w:rPr>
          <w:rFonts w:eastAsia="Cambria"/>
        </w:rPr>
        <w:t>Vocabulary</w:t>
      </w:r>
    </w:p>
    <w:p w14:paraId="737C8936" w14:textId="36A5ED62" w:rsidR="00613641" w:rsidRPr="00613641" w:rsidRDefault="00613641" w:rsidP="00613641">
      <w:pPr>
        <w:pStyle w:val="ListParagraph"/>
        <w:numPr>
          <w:ilvl w:val="0"/>
          <w:numId w:val="3"/>
        </w:numPr>
        <w:rPr>
          <w:rFonts w:eastAsia="Cambria"/>
        </w:rPr>
      </w:pPr>
      <w:r w:rsidRPr="00613641">
        <w:rPr>
          <w:rFonts w:eastAsia="Cambria"/>
          <w:b/>
        </w:rPr>
        <w:t xml:space="preserve">dependent variable: </w:t>
      </w:r>
      <w:r w:rsidRPr="00613641">
        <w:rPr>
          <w:rFonts w:eastAsia="Cambria"/>
        </w:rPr>
        <w:t>a factor that can is measured over the course of an experiment; change will be based on the independent variable</w:t>
      </w:r>
    </w:p>
    <w:p w14:paraId="680C9762" w14:textId="302D35CF" w:rsidR="00613641" w:rsidRPr="00613641" w:rsidRDefault="00613641" w:rsidP="00613641">
      <w:pPr>
        <w:pStyle w:val="ListParagraph"/>
        <w:numPr>
          <w:ilvl w:val="0"/>
          <w:numId w:val="3"/>
        </w:numPr>
        <w:rPr>
          <w:rFonts w:eastAsia="Cambria"/>
        </w:rPr>
      </w:pPr>
      <w:r w:rsidRPr="00613641">
        <w:rPr>
          <w:rFonts w:eastAsia="Cambria"/>
          <w:b/>
        </w:rPr>
        <w:t xml:space="preserve">independent variable: </w:t>
      </w:r>
      <w:r w:rsidRPr="00613641">
        <w:rPr>
          <w:rFonts w:eastAsia="Cambria"/>
        </w:rPr>
        <w:t>a factor that is changed by the scientist</w:t>
      </w:r>
    </w:p>
    <w:p w14:paraId="31CC2979" w14:textId="01B55240" w:rsidR="00613641" w:rsidRPr="00613641" w:rsidRDefault="00613641" w:rsidP="00613641">
      <w:pPr>
        <w:pStyle w:val="ListParagraph"/>
        <w:numPr>
          <w:ilvl w:val="0"/>
          <w:numId w:val="3"/>
        </w:numPr>
        <w:rPr>
          <w:rFonts w:eastAsia="Cambria"/>
        </w:rPr>
      </w:pPr>
      <w:r w:rsidRPr="00613641">
        <w:rPr>
          <w:rFonts w:eastAsia="Cambria"/>
          <w:b/>
        </w:rPr>
        <w:t xml:space="preserve">control group: </w:t>
      </w:r>
      <w:r w:rsidRPr="00613641">
        <w:rPr>
          <w:rFonts w:eastAsia="Cambria"/>
        </w:rPr>
        <w:t>a group that does not receive a treatment; minimized the effects of variables other than the independent variable; allows for comparison of treatment effects</w:t>
      </w:r>
    </w:p>
    <w:p w14:paraId="7731BB72" w14:textId="6FF5CD13" w:rsidR="00613641" w:rsidRPr="00613641" w:rsidRDefault="00613641" w:rsidP="00613641">
      <w:pPr>
        <w:pStyle w:val="ListParagraph"/>
        <w:numPr>
          <w:ilvl w:val="0"/>
          <w:numId w:val="3"/>
        </w:numPr>
        <w:rPr>
          <w:rFonts w:eastAsia="Cambria"/>
        </w:rPr>
      </w:pPr>
      <w:r w:rsidRPr="00613641">
        <w:rPr>
          <w:rFonts w:eastAsia="Cambria"/>
          <w:b/>
        </w:rPr>
        <w:t xml:space="preserve">confounding factor: </w:t>
      </w:r>
      <w:r w:rsidRPr="00613641">
        <w:rPr>
          <w:rFonts w:eastAsia="Cambria"/>
        </w:rPr>
        <w:t>a variable that is not able to be controlled by the scientist and may impact the dependent variable</w:t>
      </w:r>
    </w:p>
    <w:p w14:paraId="49F0F70E" w14:textId="77777777" w:rsidR="00613641" w:rsidRPr="00613641" w:rsidRDefault="00613641" w:rsidP="00613641">
      <w:pPr>
        <w:pStyle w:val="ListParagraph"/>
        <w:numPr>
          <w:ilvl w:val="0"/>
          <w:numId w:val="3"/>
        </w:numPr>
        <w:rPr>
          <w:rFonts w:eastAsia="Cambria"/>
        </w:rPr>
      </w:pPr>
      <w:r w:rsidRPr="00613641">
        <w:rPr>
          <w:rFonts w:eastAsia="Cambria"/>
          <w:b/>
        </w:rPr>
        <w:t xml:space="preserve">replication: </w:t>
      </w:r>
      <w:r w:rsidRPr="00613641">
        <w:rPr>
          <w:rFonts w:eastAsia="Cambria"/>
        </w:rPr>
        <w:t>multiple runs of the same experimental conditions are conducted to determine if an outcome is consistent and predictable; reduces variability in experimental results, increasing their significance and the confidence level with which a researcher can draw conclusions about an experimental factor</w:t>
      </w:r>
    </w:p>
    <w:p w14:paraId="4F165DA3" w14:textId="77777777" w:rsidR="001E69E9" w:rsidRPr="001033AD" w:rsidRDefault="001E69E9" w:rsidP="00B714E8">
      <w:pPr>
        <w:pStyle w:val="Heading6"/>
        <w:rPr>
          <w:rFonts w:eastAsia="Cambria"/>
        </w:rPr>
      </w:pPr>
      <w:r w:rsidRPr="001033AD">
        <w:rPr>
          <w:rFonts w:eastAsia="Cambria"/>
        </w:rPr>
        <w:t>Key STEM Ideas</w:t>
      </w:r>
    </w:p>
    <w:p w14:paraId="552334ED" w14:textId="295AEE35" w:rsidR="001E69E9" w:rsidRDefault="00613641" w:rsidP="00B714E8">
      <w:pPr>
        <w:rPr>
          <w:rFonts w:eastAsia="Cambria"/>
        </w:rPr>
      </w:pPr>
      <w:r w:rsidRPr="00613641">
        <w:rPr>
          <w:rFonts w:eastAsia="Cambria"/>
        </w:rPr>
        <w:t xml:space="preserve">An important part of making informed decisions about </w:t>
      </w:r>
      <w:proofErr w:type="spellStart"/>
      <w:r w:rsidRPr="00613641">
        <w:rPr>
          <w:rFonts w:eastAsia="Cambria"/>
        </w:rPr>
        <w:t>socioscientific</w:t>
      </w:r>
      <w:proofErr w:type="spellEnd"/>
      <w:r w:rsidRPr="00613641">
        <w:rPr>
          <w:rFonts w:eastAsia="Cambria"/>
        </w:rPr>
        <w:t xml:space="preserve"> issues requires students to examine and evaluate data to determine if a problem exists, identify potential causes of the problem, and evaluate solutions as they </w:t>
      </w:r>
      <w:proofErr w:type="gramStart"/>
      <w:r w:rsidRPr="00613641">
        <w:rPr>
          <w:rFonts w:eastAsia="Cambria"/>
        </w:rPr>
        <w:t>are implemented</w:t>
      </w:r>
      <w:proofErr w:type="gramEnd"/>
      <w:r w:rsidRPr="00613641">
        <w:rPr>
          <w:rFonts w:eastAsia="Cambria"/>
        </w:rPr>
        <w:t xml:space="preserve"> under real-world conditions. This lesson provides students with the opportunity to become familiar with methods used by real scientists to identify population declines in species of </w:t>
      </w:r>
      <w:proofErr w:type="gramStart"/>
      <w:r w:rsidRPr="00613641">
        <w:rPr>
          <w:rFonts w:eastAsia="Cambria"/>
        </w:rPr>
        <w:t>bumble bees</w:t>
      </w:r>
      <w:proofErr w:type="gramEnd"/>
      <w:r w:rsidRPr="00613641">
        <w:rPr>
          <w:rFonts w:eastAsia="Cambria"/>
        </w:rPr>
        <w:t xml:space="preserve"> and use real-world data to identify and select successful conservation strategies that can be used by growers wanting to balance agricultural production while minimizing environmental impacts.</w:t>
      </w:r>
    </w:p>
    <w:p w14:paraId="01B1745A" w14:textId="77777777" w:rsidR="001E69E9" w:rsidRPr="001033AD" w:rsidRDefault="001E69E9" w:rsidP="00B714E8">
      <w:pPr>
        <w:pStyle w:val="Heading6"/>
        <w:rPr>
          <w:rFonts w:eastAsia="Cambria"/>
        </w:rPr>
      </w:pPr>
      <w:r>
        <w:rPr>
          <w:rFonts w:eastAsia="Cambria"/>
        </w:rPr>
        <w:t>Students’ Prior Knowledge</w:t>
      </w:r>
    </w:p>
    <w:p w14:paraId="71D2A7E0" w14:textId="6194E31C" w:rsidR="00B714E8" w:rsidRDefault="00613641" w:rsidP="00B714E8">
      <w:pPr>
        <w:rPr>
          <w:rFonts w:eastAsia="Cambria"/>
        </w:rPr>
      </w:pPr>
      <w:r w:rsidRPr="00613641">
        <w:rPr>
          <w:rFonts w:eastAsia="Cambria"/>
        </w:rPr>
        <w:t xml:space="preserve">Students should be familiar with designing experiments and knowledgeable of vocabulary including dependent and independent variable, control treatment, confounding factor, and replication. A very basic understanding of </w:t>
      </w:r>
      <w:proofErr w:type="gramStart"/>
      <w:r w:rsidRPr="00613641">
        <w:rPr>
          <w:rFonts w:eastAsia="Cambria"/>
        </w:rPr>
        <w:t>bumble bee</w:t>
      </w:r>
      <w:proofErr w:type="gramEnd"/>
      <w:r w:rsidRPr="00613641">
        <w:rPr>
          <w:rFonts w:eastAsia="Cambria"/>
        </w:rPr>
        <w:t xml:space="preserve"> biology would also be helpful (such as understanding of the mutualistic relation</w:t>
      </w:r>
      <w:r>
        <w:rPr>
          <w:rFonts w:eastAsia="Cambria"/>
        </w:rPr>
        <w:t>ship between bees and flowers).</w:t>
      </w:r>
    </w:p>
    <w:p w14:paraId="0CB3FFBA" w14:textId="612FAC57" w:rsidR="001E69E9" w:rsidRPr="001033AD" w:rsidRDefault="001E69E9" w:rsidP="00B714E8">
      <w:pPr>
        <w:pStyle w:val="Heading6"/>
        <w:rPr>
          <w:rFonts w:eastAsia="Cambria"/>
        </w:rPr>
      </w:pPr>
      <w:r>
        <w:rPr>
          <w:rFonts w:eastAsia="Cambria"/>
        </w:rPr>
        <w:lastRenderedPageBreak/>
        <w:t>Connections to Agriculture</w:t>
      </w:r>
    </w:p>
    <w:p w14:paraId="53484484" w14:textId="4F15EAE4" w:rsidR="00613641" w:rsidRPr="00613641" w:rsidRDefault="00613641" w:rsidP="00613641">
      <w:pPr>
        <w:rPr>
          <w:rFonts w:eastAsia="Cambria"/>
        </w:rPr>
      </w:pPr>
      <w:proofErr w:type="gramStart"/>
      <w:r w:rsidRPr="00613641">
        <w:rPr>
          <w:rFonts w:eastAsia="Cambria"/>
        </w:rPr>
        <w:t>Bumble bee</w:t>
      </w:r>
      <w:proofErr w:type="gramEnd"/>
      <w:r w:rsidRPr="00613641">
        <w:rPr>
          <w:rFonts w:eastAsia="Cambria"/>
        </w:rPr>
        <w:t xml:space="preserve"> conservation is a real concern for growers depending on their specialized pollination services for tomato, peppers, and strawberries. In order to show a need for federal or state protections and affect agricultural policy, researchers must show evidence of population declines. However, it can be difficult to determine if declines are occurring if baseline data is absent or inaccessible. </w:t>
      </w:r>
    </w:p>
    <w:p w14:paraId="167954BF" w14:textId="77777777" w:rsidR="00613641" w:rsidRPr="00613641" w:rsidRDefault="00613641" w:rsidP="00613641">
      <w:pPr>
        <w:rPr>
          <w:rFonts w:eastAsia="Cambria"/>
        </w:rPr>
      </w:pPr>
    </w:p>
    <w:p w14:paraId="47B4EBB1" w14:textId="77777777" w:rsidR="00613641" w:rsidRPr="00613641" w:rsidRDefault="00613641" w:rsidP="00613641">
      <w:pPr>
        <w:rPr>
          <w:rFonts w:eastAsia="Cambria"/>
        </w:rPr>
      </w:pPr>
      <w:r w:rsidRPr="00613641">
        <w:rPr>
          <w:rFonts w:eastAsia="Cambria"/>
        </w:rPr>
        <w:t>If declines can be determined, researchers can then begin to examine potential causes of the decline and evaluate solutions to the problem. In the case of bumble bee decline in the U.S., researchers suspect that habitat and foraging resource loss is a limiting factor in agro-ecosystems’ ability to support bumble bee populations.</w:t>
      </w:r>
    </w:p>
    <w:p w14:paraId="02C2CA02" w14:textId="77777777" w:rsidR="00613641" w:rsidRPr="00613641" w:rsidRDefault="00613641" w:rsidP="00613641">
      <w:pPr>
        <w:rPr>
          <w:rFonts w:eastAsia="Cambria"/>
        </w:rPr>
      </w:pPr>
    </w:p>
    <w:p w14:paraId="05CC6700" w14:textId="77777777" w:rsidR="00613641" w:rsidRPr="00613641" w:rsidRDefault="00613641" w:rsidP="00613641">
      <w:pPr>
        <w:rPr>
          <w:rFonts w:eastAsia="Cambria"/>
        </w:rPr>
      </w:pPr>
      <w:r w:rsidRPr="00613641">
        <w:rPr>
          <w:rFonts w:eastAsia="Cambria"/>
        </w:rPr>
        <w:t xml:space="preserve">Another step toward conservation of </w:t>
      </w:r>
      <w:proofErr w:type="gramStart"/>
      <w:r w:rsidRPr="00613641">
        <w:rPr>
          <w:rFonts w:eastAsia="Cambria"/>
        </w:rPr>
        <w:t>bumble bees</w:t>
      </w:r>
      <w:proofErr w:type="gramEnd"/>
      <w:r w:rsidRPr="00613641">
        <w:rPr>
          <w:rFonts w:eastAsia="Cambria"/>
        </w:rPr>
        <w:t xml:space="preserve"> requires researchers to compare land management strategies and their effect on bumble bee species’ abundance and diversity. </w:t>
      </w:r>
    </w:p>
    <w:p w14:paraId="58E6F0D4" w14:textId="77777777" w:rsidR="002D509D" w:rsidRPr="00624F10" w:rsidRDefault="002D509D" w:rsidP="00B714E8">
      <w:pPr>
        <w:pStyle w:val="Heading6"/>
        <w:rPr>
          <w:rFonts w:eastAsia="Cambria"/>
        </w:rPr>
      </w:pPr>
      <w:r w:rsidRPr="00624F10">
        <w:rPr>
          <w:rFonts w:eastAsia="Cambria"/>
        </w:rPr>
        <w:t>Essential Links</w:t>
      </w:r>
    </w:p>
    <w:p w14:paraId="4D929D8C" w14:textId="23B37453" w:rsidR="00613641" w:rsidRPr="00613641" w:rsidRDefault="00613641" w:rsidP="00613641">
      <w:pPr>
        <w:pStyle w:val="ListParagraph"/>
        <w:numPr>
          <w:ilvl w:val="0"/>
          <w:numId w:val="4"/>
        </w:numPr>
        <w:rPr>
          <w:rFonts w:eastAsia="Cambria"/>
        </w:rPr>
      </w:pPr>
      <w:r w:rsidRPr="00613641">
        <w:rPr>
          <w:rFonts w:eastAsia="Cambria"/>
        </w:rPr>
        <w:t>Washington Post article “The enormous threat to America’s last grasslands”</w:t>
      </w:r>
      <w:r>
        <w:rPr>
          <w:rFonts w:eastAsia="Cambria"/>
        </w:rPr>
        <w:t xml:space="preserve"> - </w:t>
      </w:r>
      <w:hyperlink r:id="rId8" w:history="1">
        <w:r w:rsidRPr="003C2B15">
          <w:rPr>
            <w:rStyle w:val="Hyperlink"/>
            <w:rFonts w:eastAsia="Cambria"/>
          </w:rPr>
          <w:t>https://www.washingtonpost.com/news/energy-environment/wp/2016/06/16/the-enormous-but-forgotten-threat-to-americas-last-grasslands/?postshare=4371466435192774&amp;tid=ss_fb</w:t>
        </w:r>
      </w:hyperlink>
    </w:p>
    <w:p w14:paraId="2EB1CB56" w14:textId="77777777" w:rsidR="002D509D" w:rsidRDefault="002D509D" w:rsidP="00B714E8">
      <w:pPr>
        <w:rPr>
          <w:rFonts w:eastAsia="Cambria"/>
        </w:rPr>
      </w:pPr>
    </w:p>
    <w:p w14:paraId="55EDD468" w14:textId="77777777" w:rsidR="006E10F4" w:rsidRDefault="002D509D" w:rsidP="00B714E8">
      <w:pPr>
        <w:pStyle w:val="Heading6"/>
      </w:pPr>
      <w:r w:rsidRPr="00624F10">
        <w:rPr>
          <w:rFonts w:eastAsia="Cambria"/>
        </w:rPr>
        <w:t>Sources/Credits</w:t>
      </w:r>
    </w:p>
    <w:p w14:paraId="5A90CE1E" w14:textId="77777777" w:rsidR="00613641" w:rsidRPr="00613641" w:rsidRDefault="00613641" w:rsidP="00613641">
      <w:pPr>
        <w:rPr>
          <w:b/>
        </w:rPr>
      </w:pPr>
      <w:r w:rsidRPr="00613641">
        <w:rPr>
          <w:b/>
        </w:rPr>
        <w:t xml:space="preserve">Data and graphs </w:t>
      </w:r>
      <w:proofErr w:type="gramStart"/>
      <w:r w:rsidRPr="00613641">
        <w:rPr>
          <w:b/>
        </w:rPr>
        <w:t>were used</w:t>
      </w:r>
      <w:proofErr w:type="gramEnd"/>
      <w:r w:rsidRPr="00613641">
        <w:rPr>
          <w:b/>
        </w:rPr>
        <w:t xml:space="preserve"> from the following works:</w:t>
      </w:r>
    </w:p>
    <w:p w14:paraId="0040478B" w14:textId="042966F1" w:rsidR="00613641" w:rsidRPr="00613641" w:rsidRDefault="00613641" w:rsidP="00613641">
      <w:proofErr w:type="spellStart"/>
      <w:r w:rsidRPr="00613641">
        <w:t>Calderone</w:t>
      </w:r>
      <w:proofErr w:type="spellEnd"/>
      <w:r w:rsidRPr="00613641">
        <w:t xml:space="preserve">, N. W. (2012). Insect Pollinated Crops, Insect Pollinators and US Agriculture: Trend Analysis of Aggregate Data for the Period 1992–2009. </w:t>
      </w:r>
      <w:proofErr w:type="spellStart"/>
      <w:r w:rsidRPr="00613641">
        <w:t>PLoS</w:t>
      </w:r>
      <w:proofErr w:type="spellEnd"/>
      <w:r w:rsidRPr="00613641">
        <w:t xml:space="preserve"> ONE, 7(5), e37235. </w:t>
      </w:r>
      <w:hyperlink r:id="rId9" w:history="1">
        <w:r w:rsidRPr="00613641">
          <w:rPr>
            <w:rStyle w:val="Hyperlink"/>
          </w:rPr>
          <w:t>http://doi.org/10.1371/journal.pone.0037235</w:t>
        </w:r>
      </w:hyperlink>
    </w:p>
    <w:p w14:paraId="3D054F87" w14:textId="77777777" w:rsidR="00613641" w:rsidRPr="00613641" w:rsidRDefault="00613641" w:rsidP="00613641"/>
    <w:p w14:paraId="0FC8B215" w14:textId="77777777" w:rsidR="00613641" w:rsidRPr="00613641" w:rsidRDefault="00613641" w:rsidP="00613641">
      <w:r w:rsidRPr="00613641">
        <w:t xml:space="preserve">Cameron, S. A., Lozier, J. D., Strange, J. P., Koch, J. B., </w:t>
      </w:r>
      <w:proofErr w:type="spellStart"/>
      <w:r w:rsidRPr="00613641">
        <w:t>Cordes</w:t>
      </w:r>
      <w:proofErr w:type="spellEnd"/>
      <w:r w:rsidRPr="00613641">
        <w:t xml:space="preserve">, N., </w:t>
      </w:r>
      <w:proofErr w:type="spellStart"/>
      <w:r w:rsidRPr="00613641">
        <w:t>Solter</w:t>
      </w:r>
      <w:proofErr w:type="spellEnd"/>
      <w:r w:rsidRPr="00613641">
        <w:t>, L. F., &amp; Griswold, T. L. (2011). Patterns of widespread decline in North American bumble bees. Proceedings of the National Academy of Sciences, 108(2), 662–667.</w:t>
      </w:r>
    </w:p>
    <w:p w14:paraId="21648ECC" w14:textId="77777777" w:rsidR="00613641" w:rsidRPr="00613641" w:rsidRDefault="00613641" w:rsidP="00613641"/>
    <w:p w14:paraId="29C6E04F" w14:textId="77777777" w:rsidR="00613641" w:rsidRPr="00613641" w:rsidRDefault="00613641" w:rsidP="00613641">
      <w:proofErr w:type="spellStart"/>
      <w:r w:rsidRPr="00613641">
        <w:t>Carvell</w:t>
      </w:r>
      <w:proofErr w:type="spellEnd"/>
      <w:r w:rsidRPr="00613641">
        <w:t xml:space="preserve">, C., Meek, W. R., </w:t>
      </w:r>
      <w:proofErr w:type="spellStart"/>
      <w:r w:rsidRPr="00613641">
        <w:t>Pywell</w:t>
      </w:r>
      <w:proofErr w:type="spellEnd"/>
      <w:r w:rsidRPr="00613641">
        <w:t xml:space="preserve">, R. F., </w:t>
      </w:r>
      <w:proofErr w:type="spellStart"/>
      <w:r w:rsidRPr="00613641">
        <w:t>Goulson</w:t>
      </w:r>
      <w:proofErr w:type="spellEnd"/>
      <w:r w:rsidRPr="00613641">
        <w:t xml:space="preserve">, D., &amp; </w:t>
      </w:r>
      <w:proofErr w:type="spellStart"/>
      <w:r w:rsidRPr="00613641">
        <w:t>Nowakowski</w:t>
      </w:r>
      <w:proofErr w:type="spellEnd"/>
      <w:r w:rsidRPr="00613641">
        <w:t xml:space="preserve">, M. (2007). Comparing the efficacy of </w:t>
      </w:r>
      <w:proofErr w:type="spellStart"/>
      <w:r w:rsidRPr="00613641">
        <w:t>agri</w:t>
      </w:r>
      <w:proofErr w:type="spellEnd"/>
      <w:r w:rsidRPr="00613641">
        <w:t xml:space="preserve">-environment schemes to enhance </w:t>
      </w:r>
      <w:proofErr w:type="gramStart"/>
      <w:r w:rsidRPr="00613641">
        <w:t>bumble bee</w:t>
      </w:r>
      <w:proofErr w:type="gramEnd"/>
      <w:r w:rsidRPr="00613641">
        <w:t xml:space="preserve"> abundance and diversity on arable field margins. Journal of Applied Ecology, 44(1), 29–40.</w:t>
      </w:r>
    </w:p>
    <w:p w14:paraId="4D97F304" w14:textId="77777777" w:rsidR="00613641" w:rsidRPr="00613641" w:rsidRDefault="00613641" w:rsidP="00613641"/>
    <w:p w14:paraId="5952C2C2" w14:textId="77777777" w:rsidR="00613641" w:rsidRPr="00613641" w:rsidRDefault="00613641" w:rsidP="00613641">
      <w:proofErr w:type="spellStart"/>
      <w:r w:rsidRPr="00613641">
        <w:t>Colla</w:t>
      </w:r>
      <w:proofErr w:type="spellEnd"/>
      <w:r w:rsidRPr="00613641">
        <w:t xml:space="preserve">, S. R., </w:t>
      </w:r>
      <w:proofErr w:type="spellStart"/>
      <w:r w:rsidRPr="00613641">
        <w:t>Otterstatter</w:t>
      </w:r>
      <w:proofErr w:type="spellEnd"/>
      <w:r w:rsidRPr="00613641">
        <w:t xml:space="preserve">, M. C., </w:t>
      </w:r>
      <w:proofErr w:type="spellStart"/>
      <w:r w:rsidRPr="00613641">
        <w:t>Gegear</w:t>
      </w:r>
      <w:proofErr w:type="spellEnd"/>
      <w:r w:rsidRPr="00613641">
        <w:t xml:space="preserve">, R. J., &amp; Thomson, J. D. (2006). Plight of the </w:t>
      </w:r>
      <w:proofErr w:type="gramStart"/>
      <w:r w:rsidRPr="00613641">
        <w:t>bumble bee</w:t>
      </w:r>
      <w:proofErr w:type="gramEnd"/>
      <w:r w:rsidRPr="00613641">
        <w:t>: pathogen spillover from commercial to wild populations. Biological Conservation, 129(4), 461–467.</w:t>
      </w:r>
    </w:p>
    <w:p w14:paraId="5706724E" w14:textId="77777777" w:rsidR="00613641" w:rsidRPr="00613641" w:rsidRDefault="00613641" w:rsidP="00613641"/>
    <w:p w14:paraId="2D5BEE68" w14:textId="77777777" w:rsidR="00613641" w:rsidRPr="00613641" w:rsidRDefault="00613641" w:rsidP="00613641">
      <w:r w:rsidRPr="00613641">
        <w:t xml:space="preserve">Gallant, A. L., </w:t>
      </w:r>
      <w:proofErr w:type="spellStart"/>
      <w:r w:rsidRPr="00613641">
        <w:t>Sadinski</w:t>
      </w:r>
      <w:proofErr w:type="spellEnd"/>
      <w:r w:rsidRPr="00613641">
        <w:t xml:space="preserve">, W., Roth, M. F., &amp; </w:t>
      </w:r>
      <w:proofErr w:type="spellStart"/>
      <w:r w:rsidRPr="00613641">
        <w:t>Rewa</w:t>
      </w:r>
      <w:proofErr w:type="spellEnd"/>
      <w:r w:rsidRPr="00613641">
        <w:t xml:space="preserve">, C. A. (2011). Changes in historical Iowa land cover as context for assessing the environmental benefits of current and future conservation efforts on agricultural lands. Journal of Soil and Water Conservation, 66(3), 67A–77A. </w:t>
      </w:r>
      <w:hyperlink r:id="rId10" w:history="1">
        <w:r w:rsidRPr="00613641">
          <w:rPr>
            <w:rStyle w:val="Hyperlink"/>
          </w:rPr>
          <w:t>http://doi.org/10.2489/jswc.66.3.67A</w:t>
        </w:r>
      </w:hyperlink>
    </w:p>
    <w:p w14:paraId="3AD5DDFA" w14:textId="77777777" w:rsidR="00613641" w:rsidRPr="00613641" w:rsidRDefault="00613641" w:rsidP="00613641"/>
    <w:p w14:paraId="39B1A3A0" w14:textId="77777777" w:rsidR="00613641" w:rsidRPr="00613641" w:rsidRDefault="00613641" w:rsidP="00613641">
      <w:proofErr w:type="spellStart"/>
      <w:r w:rsidRPr="00613641">
        <w:t>Goulson</w:t>
      </w:r>
      <w:proofErr w:type="spellEnd"/>
      <w:r w:rsidRPr="00613641">
        <w:t xml:space="preserve">, D., Lye, G. C., &amp; </w:t>
      </w:r>
      <w:proofErr w:type="spellStart"/>
      <w:r w:rsidRPr="00613641">
        <w:t>Darvill</w:t>
      </w:r>
      <w:proofErr w:type="spellEnd"/>
      <w:r w:rsidRPr="00613641">
        <w:t xml:space="preserve">, B. (2008). Decline and conservation of bumble bees. </w:t>
      </w:r>
      <w:proofErr w:type="spellStart"/>
      <w:r w:rsidRPr="00613641">
        <w:t>Annu</w:t>
      </w:r>
      <w:proofErr w:type="spellEnd"/>
      <w:r w:rsidRPr="00613641">
        <w:t xml:space="preserve">. Rev. </w:t>
      </w:r>
      <w:proofErr w:type="spellStart"/>
      <w:r w:rsidRPr="00613641">
        <w:t>Entomol</w:t>
      </w:r>
      <w:proofErr w:type="spellEnd"/>
      <w:r w:rsidRPr="00613641">
        <w:t>., 53, 191–208.</w:t>
      </w:r>
    </w:p>
    <w:p w14:paraId="6F4840ED" w14:textId="77777777" w:rsidR="001E69E9" w:rsidRDefault="001E69E9">
      <w:pPr>
        <w:rPr>
          <w:b/>
        </w:rPr>
      </w:pPr>
      <w:r>
        <w:rPr>
          <w:b/>
        </w:rPr>
        <w:br w:type="page"/>
      </w:r>
    </w:p>
    <w:p w14:paraId="23827426" w14:textId="77777777" w:rsidR="001E69E9" w:rsidRPr="00624F10" w:rsidRDefault="001E69E9" w:rsidP="001E69E9">
      <w:pPr>
        <w:pStyle w:val="Heading2"/>
        <w:rPr>
          <w:rFonts w:eastAsia="Cambria"/>
        </w:rPr>
      </w:pPr>
      <w:r>
        <w:lastRenderedPageBreak/>
        <w:t xml:space="preserve">Lesson </w:t>
      </w:r>
      <w:r w:rsidRPr="00624F10">
        <w:rPr>
          <w:rFonts w:eastAsia="Cambria"/>
        </w:rPr>
        <w:t>Procedures</w:t>
      </w:r>
    </w:p>
    <w:p w14:paraId="03DB9451" w14:textId="77777777" w:rsidR="00613641" w:rsidRPr="00613641" w:rsidRDefault="00613641" w:rsidP="00613641">
      <w:pPr>
        <w:rPr>
          <w:b/>
        </w:rPr>
      </w:pPr>
      <w:r w:rsidRPr="00613641">
        <w:rPr>
          <w:b/>
        </w:rPr>
        <w:t>Engage</w:t>
      </w:r>
    </w:p>
    <w:p w14:paraId="19D5A1A6" w14:textId="77777777" w:rsidR="00613641" w:rsidRPr="00613641" w:rsidRDefault="00613641" w:rsidP="00613641">
      <w:pPr>
        <w:numPr>
          <w:ilvl w:val="0"/>
          <w:numId w:val="5"/>
        </w:numPr>
      </w:pPr>
      <w:r w:rsidRPr="00613641">
        <w:t xml:space="preserve">Show students a real tomato or picture of a tomato. Have students discuss what </w:t>
      </w:r>
      <w:proofErr w:type="gramStart"/>
      <w:r w:rsidRPr="00613641">
        <w:t>is needed</w:t>
      </w:r>
      <w:proofErr w:type="gramEnd"/>
      <w:r w:rsidRPr="00613641">
        <w:t xml:space="preserve"> to produce this crop.</w:t>
      </w:r>
    </w:p>
    <w:p w14:paraId="33A715F4" w14:textId="77777777" w:rsidR="00613641" w:rsidRPr="00613641" w:rsidRDefault="00613641" w:rsidP="00613641">
      <w:pPr>
        <w:numPr>
          <w:ilvl w:val="0"/>
          <w:numId w:val="5"/>
        </w:numPr>
      </w:pPr>
      <w:r w:rsidRPr="00613641">
        <w:t xml:space="preserve">Facilitate discussion of the need for proper growing conditions (soil, nutrients, light, temperature, moisture) and adequate pollination specifically by </w:t>
      </w:r>
      <w:proofErr w:type="gramStart"/>
      <w:r w:rsidRPr="00613641">
        <w:t>bumble bees</w:t>
      </w:r>
      <w:proofErr w:type="gramEnd"/>
      <w:r w:rsidRPr="00613641">
        <w:t>.</w:t>
      </w:r>
    </w:p>
    <w:p w14:paraId="2C01F168" w14:textId="77777777" w:rsidR="00613641" w:rsidRPr="00613641" w:rsidRDefault="00613641" w:rsidP="00613641">
      <w:pPr>
        <w:rPr>
          <w:b/>
        </w:rPr>
      </w:pPr>
      <w:r w:rsidRPr="00613641">
        <w:rPr>
          <w:b/>
        </w:rPr>
        <w:t>Explore</w:t>
      </w:r>
    </w:p>
    <w:p w14:paraId="6196EC5C" w14:textId="77777777" w:rsidR="00613641" w:rsidRPr="00613641" w:rsidRDefault="00613641" w:rsidP="00613641">
      <w:pPr>
        <w:rPr>
          <w:b/>
        </w:rPr>
      </w:pPr>
      <w:r w:rsidRPr="00613641">
        <w:rPr>
          <w:b/>
        </w:rPr>
        <w:t>Part 1: Value of Pollinators and Introducing the Problem</w:t>
      </w:r>
    </w:p>
    <w:p w14:paraId="75F66D7F" w14:textId="77777777" w:rsidR="00613641" w:rsidRPr="00613641" w:rsidRDefault="00613641" w:rsidP="00613641">
      <w:pPr>
        <w:numPr>
          <w:ilvl w:val="0"/>
          <w:numId w:val="5"/>
        </w:numPr>
      </w:pPr>
      <w:r w:rsidRPr="00613641">
        <w:t>Distribute the student worksheet.</w:t>
      </w:r>
    </w:p>
    <w:p w14:paraId="09D38672" w14:textId="77777777" w:rsidR="00613641" w:rsidRPr="00613641" w:rsidRDefault="00613641" w:rsidP="00613641">
      <w:pPr>
        <w:numPr>
          <w:ilvl w:val="0"/>
          <w:numId w:val="5"/>
        </w:numPr>
      </w:pPr>
      <w:r w:rsidRPr="00613641">
        <w:t xml:space="preserve">Read Part 1 with students to provide context for the issue of conserving </w:t>
      </w:r>
      <w:proofErr w:type="gramStart"/>
      <w:r w:rsidRPr="00613641">
        <w:t>bumble bees</w:t>
      </w:r>
      <w:proofErr w:type="gramEnd"/>
      <w:r w:rsidRPr="00613641">
        <w:t>.</w:t>
      </w:r>
    </w:p>
    <w:p w14:paraId="12D966B5" w14:textId="77777777" w:rsidR="00613641" w:rsidRPr="00613641" w:rsidRDefault="00613641" w:rsidP="00613641">
      <w:pPr>
        <w:numPr>
          <w:ilvl w:val="0"/>
          <w:numId w:val="5"/>
        </w:numPr>
      </w:pPr>
      <w:r w:rsidRPr="00613641">
        <w:t xml:space="preserve">Discuss the agricultural and natural ecosystem implications if </w:t>
      </w:r>
      <w:proofErr w:type="gramStart"/>
      <w:r w:rsidRPr="00613641">
        <w:t>bumble bees</w:t>
      </w:r>
      <w:proofErr w:type="gramEnd"/>
      <w:r w:rsidRPr="00613641">
        <w:t xml:space="preserve"> were no longer providing pollination services.</w:t>
      </w:r>
    </w:p>
    <w:p w14:paraId="3945F66F" w14:textId="77777777" w:rsidR="00613641" w:rsidRPr="00613641" w:rsidRDefault="00613641" w:rsidP="00613641">
      <w:pPr>
        <w:numPr>
          <w:ilvl w:val="0"/>
          <w:numId w:val="5"/>
        </w:numPr>
      </w:pPr>
      <w:r w:rsidRPr="00613641">
        <w:t>Consider discussing questions such as…</w:t>
      </w:r>
    </w:p>
    <w:p w14:paraId="39E195C9" w14:textId="77777777" w:rsidR="00613641" w:rsidRDefault="00613641" w:rsidP="00613641">
      <w:pPr>
        <w:numPr>
          <w:ilvl w:val="1"/>
          <w:numId w:val="5"/>
        </w:numPr>
      </w:pPr>
      <w:r w:rsidRPr="00613641">
        <w:t>Could othe</w:t>
      </w:r>
      <w:r>
        <w:t>r pollinators take their place?</w:t>
      </w:r>
    </w:p>
    <w:p w14:paraId="7ED70241" w14:textId="409BF3B7" w:rsidR="00613641" w:rsidRPr="00613641" w:rsidRDefault="00613641" w:rsidP="00613641">
      <w:pPr>
        <w:numPr>
          <w:ilvl w:val="2"/>
          <w:numId w:val="5"/>
        </w:numPr>
      </w:pPr>
      <w:r w:rsidRPr="00613641">
        <w:rPr>
          <w:i/>
        </w:rPr>
        <w:t xml:space="preserve">No, </w:t>
      </w:r>
      <w:proofErr w:type="gramStart"/>
      <w:r w:rsidRPr="00613641">
        <w:rPr>
          <w:i/>
        </w:rPr>
        <w:t>bumble bees</w:t>
      </w:r>
      <w:proofErr w:type="gramEnd"/>
      <w:r w:rsidRPr="00613641">
        <w:rPr>
          <w:i/>
        </w:rPr>
        <w:t xml:space="preserve"> are some of the few species that can buzz pollinate.</w:t>
      </w:r>
    </w:p>
    <w:p w14:paraId="446885E0" w14:textId="77777777" w:rsidR="00613641" w:rsidRDefault="00613641" w:rsidP="00613641">
      <w:pPr>
        <w:numPr>
          <w:ilvl w:val="1"/>
          <w:numId w:val="5"/>
        </w:numPr>
      </w:pPr>
      <w:r w:rsidRPr="00613641">
        <w:t>What would happen to wild plants that rely</w:t>
      </w:r>
      <w:r>
        <w:t xml:space="preserve"> on </w:t>
      </w:r>
      <w:proofErr w:type="gramStart"/>
      <w:r>
        <w:t>bumble bees</w:t>
      </w:r>
      <w:proofErr w:type="gramEnd"/>
      <w:r>
        <w:t xml:space="preserve"> for pollination?</w:t>
      </w:r>
    </w:p>
    <w:p w14:paraId="20AE025E" w14:textId="17842ABE" w:rsidR="00613641" w:rsidRPr="00613641" w:rsidRDefault="00613641" w:rsidP="00613641">
      <w:pPr>
        <w:numPr>
          <w:ilvl w:val="2"/>
          <w:numId w:val="5"/>
        </w:numPr>
      </w:pPr>
      <w:r w:rsidRPr="00613641">
        <w:rPr>
          <w:i/>
        </w:rPr>
        <w:t xml:space="preserve">If no other pollinator could adequately pollinate these plants, no seeds </w:t>
      </w:r>
      <w:proofErr w:type="gramStart"/>
      <w:r w:rsidRPr="00613641">
        <w:rPr>
          <w:i/>
        </w:rPr>
        <w:t>would be produced</w:t>
      </w:r>
      <w:proofErr w:type="gramEnd"/>
      <w:r w:rsidRPr="00613641">
        <w:rPr>
          <w:i/>
        </w:rPr>
        <w:t xml:space="preserve"> and the plant population would decline or possibly become extinct.</w:t>
      </w:r>
    </w:p>
    <w:p w14:paraId="6F4846A2" w14:textId="77777777" w:rsidR="00613641" w:rsidRDefault="00613641" w:rsidP="00613641">
      <w:pPr>
        <w:numPr>
          <w:ilvl w:val="1"/>
          <w:numId w:val="5"/>
        </w:numPr>
      </w:pPr>
      <w:r w:rsidRPr="00613641">
        <w:t xml:space="preserve">What effect might the loss of </w:t>
      </w:r>
      <w:proofErr w:type="gramStart"/>
      <w:r w:rsidRPr="00613641">
        <w:t>bumble bees</w:t>
      </w:r>
      <w:proofErr w:type="gramEnd"/>
      <w:r w:rsidRPr="00613641">
        <w:t xml:space="preserve"> have on consumers?</w:t>
      </w:r>
    </w:p>
    <w:p w14:paraId="1083CC9D" w14:textId="150B5854" w:rsidR="00613641" w:rsidRPr="00613641" w:rsidRDefault="00613641" w:rsidP="00613641">
      <w:pPr>
        <w:numPr>
          <w:ilvl w:val="2"/>
          <w:numId w:val="5"/>
        </w:numPr>
      </w:pPr>
      <w:r w:rsidRPr="00613641">
        <w:rPr>
          <w:i/>
        </w:rPr>
        <w:t xml:space="preserve">Crops pollinated by </w:t>
      </w:r>
      <w:proofErr w:type="gramStart"/>
      <w:r w:rsidRPr="00613641">
        <w:rPr>
          <w:i/>
        </w:rPr>
        <w:t>bumble bees</w:t>
      </w:r>
      <w:proofErr w:type="gramEnd"/>
      <w:r w:rsidRPr="00613641">
        <w:rPr>
          <w:i/>
        </w:rPr>
        <w:t xml:space="preserve"> would likely be more expensive, or might be unavailable.</w:t>
      </w:r>
    </w:p>
    <w:p w14:paraId="2B4D55B0" w14:textId="77777777" w:rsidR="00613641" w:rsidRPr="00613641" w:rsidRDefault="00613641" w:rsidP="00613641">
      <w:pPr>
        <w:numPr>
          <w:ilvl w:val="0"/>
          <w:numId w:val="5"/>
        </w:numPr>
      </w:pPr>
      <w:r w:rsidRPr="00613641">
        <w:t>Read the section “The Problem: Pollinators in Peril” with students.</w:t>
      </w:r>
    </w:p>
    <w:p w14:paraId="4ABC8F67" w14:textId="77777777" w:rsidR="00613641" w:rsidRDefault="00613641" w:rsidP="00613641">
      <w:pPr>
        <w:rPr>
          <w:b/>
        </w:rPr>
      </w:pPr>
    </w:p>
    <w:p w14:paraId="50DD12AF" w14:textId="491521C0" w:rsidR="00613641" w:rsidRPr="00613641" w:rsidRDefault="00613641" w:rsidP="00613641">
      <w:pPr>
        <w:rPr>
          <w:b/>
        </w:rPr>
      </w:pPr>
      <w:r w:rsidRPr="00613641">
        <w:rPr>
          <w:b/>
        </w:rPr>
        <w:t>Explain</w:t>
      </w:r>
    </w:p>
    <w:p w14:paraId="4C22A3EE" w14:textId="77777777" w:rsidR="00613641" w:rsidRPr="00613641" w:rsidRDefault="00613641" w:rsidP="00613641">
      <w:pPr>
        <w:numPr>
          <w:ilvl w:val="0"/>
          <w:numId w:val="5"/>
        </w:numPr>
      </w:pPr>
      <w:r w:rsidRPr="00613641">
        <w:t>Using what they learned from the reading, have students explain how scientists can tell if a species is in decline or not.</w:t>
      </w:r>
    </w:p>
    <w:p w14:paraId="67F7D1ED" w14:textId="77777777" w:rsidR="00613641" w:rsidRPr="00613641" w:rsidRDefault="00613641" w:rsidP="00613641">
      <w:pPr>
        <w:numPr>
          <w:ilvl w:val="1"/>
          <w:numId w:val="5"/>
        </w:numPr>
      </w:pPr>
      <w:r w:rsidRPr="00613641">
        <w:t>Students should understand that historical baseline data is necessary to determine if populations are declining.</w:t>
      </w:r>
    </w:p>
    <w:p w14:paraId="293D6397" w14:textId="77777777" w:rsidR="00613641" w:rsidRPr="00613641" w:rsidRDefault="00613641" w:rsidP="00613641">
      <w:pPr>
        <w:numPr>
          <w:ilvl w:val="1"/>
          <w:numId w:val="5"/>
        </w:numPr>
      </w:pPr>
      <w:r w:rsidRPr="00613641">
        <w:t xml:space="preserve">It </w:t>
      </w:r>
      <w:proofErr w:type="gramStart"/>
      <w:r w:rsidRPr="00613641">
        <w:t>should be reiterated</w:t>
      </w:r>
      <w:proofErr w:type="gramEnd"/>
      <w:r w:rsidRPr="00613641">
        <w:t xml:space="preserve"> that in some cases, historical data or counts are simply not available making it impossible to provide evidence of population declines.</w:t>
      </w:r>
    </w:p>
    <w:p w14:paraId="33226050" w14:textId="77777777" w:rsidR="00613641" w:rsidRPr="00613641" w:rsidRDefault="00613641" w:rsidP="00613641">
      <w:pPr>
        <w:numPr>
          <w:ilvl w:val="1"/>
          <w:numId w:val="5"/>
        </w:numPr>
      </w:pPr>
      <w:r w:rsidRPr="00613641">
        <w:t xml:space="preserve">Have students discuss why consistent and repeatable survey methods are so important when comparing historical abundance counts to current abundance counts. </w:t>
      </w:r>
    </w:p>
    <w:p w14:paraId="48D5A957" w14:textId="77777777" w:rsidR="00613641" w:rsidRPr="00613641" w:rsidRDefault="00613641" w:rsidP="00613641">
      <w:pPr>
        <w:numPr>
          <w:ilvl w:val="0"/>
          <w:numId w:val="5"/>
        </w:numPr>
      </w:pPr>
      <w:r w:rsidRPr="00613641">
        <w:t>Introduce students to the idea of measuring relative abundance. Relative abundance is one way of determining if the proportion of each species has remained stable over time or has changed.</w:t>
      </w:r>
    </w:p>
    <w:p w14:paraId="47CE44FF" w14:textId="77777777" w:rsidR="00613641" w:rsidRPr="00613641" w:rsidRDefault="00613641" w:rsidP="00613641">
      <w:pPr>
        <w:numPr>
          <w:ilvl w:val="0"/>
          <w:numId w:val="5"/>
        </w:numPr>
      </w:pPr>
      <w:r w:rsidRPr="00613641">
        <w:t>You may wish to provide students with a relatable example by comparing relative abundance of girls to boys in the class (# of girls/total vs. #of boys/total).</w:t>
      </w:r>
    </w:p>
    <w:p w14:paraId="4F39D509" w14:textId="77777777" w:rsidR="00613641" w:rsidRPr="00613641" w:rsidRDefault="00613641" w:rsidP="00613641">
      <w:pPr>
        <w:numPr>
          <w:ilvl w:val="0"/>
          <w:numId w:val="5"/>
        </w:numPr>
      </w:pPr>
      <w:r w:rsidRPr="00613641">
        <w:t>Have students examine the chart on page 2.</w:t>
      </w:r>
    </w:p>
    <w:p w14:paraId="78AE9168" w14:textId="77777777" w:rsidR="00613641" w:rsidRPr="00613641" w:rsidRDefault="00613641" w:rsidP="00613641">
      <w:pPr>
        <w:numPr>
          <w:ilvl w:val="0"/>
          <w:numId w:val="5"/>
        </w:numPr>
      </w:pPr>
      <w:r w:rsidRPr="00613641">
        <w:t>Answer the questions as a whole class or in small groups and compare their answers.</w:t>
      </w:r>
    </w:p>
    <w:p w14:paraId="4C9C141C" w14:textId="77777777" w:rsidR="00613641" w:rsidRDefault="00613641" w:rsidP="00613641">
      <w:pPr>
        <w:rPr>
          <w:b/>
        </w:rPr>
      </w:pPr>
    </w:p>
    <w:p w14:paraId="5C0D4C80" w14:textId="357E62AB" w:rsidR="00613641" w:rsidRPr="00613641" w:rsidRDefault="00613641" w:rsidP="00613641">
      <w:pPr>
        <w:rPr>
          <w:b/>
        </w:rPr>
      </w:pPr>
      <w:r w:rsidRPr="00613641">
        <w:rPr>
          <w:b/>
        </w:rPr>
        <w:t>Extend</w:t>
      </w:r>
    </w:p>
    <w:p w14:paraId="053C9EF3" w14:textId="77777777" w:rsidR="00613641" w:rsidRPr="00613641" w:rsidRDefault="00613641" w:rsidP="00613641">
      <w:pPr>
        <w:numPr>
          <w:ilvl w:val="0"/>
          <w:numId w:val="5"/>
        </w:numPr>
      </w:pPr>
      <w:r w:rsidRPr="00613641">
        <w:t>Once students are confident in reading a graph of relative abundance, they can individually work to examine figure 5 on page 3 and answer the three follow-up questions.</w:t>
      </w:r>
    </w:p>
    <w:p w14:paraId="01AA7898" w14:textId="77777777" w:rsidR="00613641" w:rsidRPr="00613641" w:rsidRDefault="00613641" w:rsidP="00613641">
      <w:pPr>
        <w:rPr>
          <w:b/>
        </w:rPr>
      </w:pPr>
      <w:r w:rsidRPr="00613641">
        <w:rPr>
          <w:b/>
        </w:rPr>
        <w:t>Explore</w:t>
      </w:r>
    </w:p>
    <w:p w14:paraId="03E1080F" w14:textId="77777777" w:rsidR="00613641" w:rsidRPr="00613641" w:rsidRDefault="00613641" w:rsidP="00613641">
      <w:pPr>
        <w:rPr>
          <w:b/>
        </w:rPr>
      </w:pPr>
      <w:r w:rsidRPr="00613641">
        <w:rPr>
          <w:b/>
        </w:rPr>
        <w:t>Part 2: Likely Culprits of Bumble Bee Decline?</w:t>
      </w:r>
    </w:p>
    <w:p w14:paraId="6AFEDAB3" w14:textId="77777777" w:rsidR="00613641" w:rsidRPr="00613641" w:rsidRDefault="00613641" w:rsidP="00613641">
      <w:pPr>
        <w:numPr>
          <w:ilvl w:val="0"/>
          <w:numId w:val="5"/>
        </w:numPr>
      </w:pPr>
      <w:r w:rsidRPr="00613641">
        <w:t xml:space="preserve">Now that students have seen evidence of population decline in some </w:t>
      </w:r>
      <w:proofErr w:type="gramStart"/>
      <w:r w:rsidRPr="00613641">
        <w:t>bumble bee</w:t>
      </w:r>
      <w:proofErr w:type="gramEnd"/>
      <w:r w:rsidRPr="00613641">
        <w:t xml:space="preserve"> species, students can begin to formulate ideas or hypotheses of why this decline might be happening. </w:t>
      </w:r>
    </w:p>
    <w:p w14:paraId="4E18FF27" w14:textId="77777777" w:rsidR="00613641" w:rsidRPr="00613641" w:rsidRDefault="00613641" w:rsidP="00613641">
      <w:pPr>
        <w:numPr>
          <w:ilvl w:val="0"/>
          <w:numId w:val="5"/>
        </w:numPr>
      </w:pPr>
      <w:r w:rsidRPr="00613641">
        <w:t>Provide a very brief discussion of what bumble bees need to survive provided on page 4:</w:t>
      </w:r>
    </w:p>
    <w:p w14:paraId="300148B8" w14:textId="77777777" w:rsidR="00613641" w:rsidRPr="00613641" w:rsidRDefault="00613641" w:rsidP="00613641">
      <w:pPr>
        <w:numPr>
          <w:ilvl w:val="1"/>
          <w:numId w:val="5"/>
        </w:numPr>
      </w:pPr>
      <w:r w:rsidRPr="00613641">
        <w:t>High-quality habitat for nesting</w:t>
      </w:r>
    </w:p>
    <w:p w14:paraId="3C4F949C" w14:textId="77777777" w:rsidR="00613641" w:rsidRPr="00613641" w:rsidRDefault="00613641" w:rsidP="00613641">
      <w:pPr>
        <w:numPr>
          <w:ilvl w:val="1"/>
          <w:numId w:val="5"/>
        </w:numPr>
      </w:pPr>
      <w:r w:rsidRPr="00613641">
        <w:lastRenderedPageBreak/>
        <w:t>Plentiful food and water resources nearby throughout the spring, summer, and fall</w:t>
      </w:r>
    </w:p>
    <w:p w14:paraId="5404EF60" w14:textId="77777777" w:rsidR="00613641" w:rsidRPr="00613641" w:rsidRDefault="00613641" w:rsidP="00613641">
      <w:pPr>
        <w:numPr>
          <w:ilvl w:val="1"/>
          <w:numId w:val="5"/>
        </w:numPr>
      </w:pPr>
      <w:r w:rsidRPr="00613641">
        <w:t>An environment relatively free of pests, parasites, pathogens, and pesticides</w:t>
      </w:r>
    </w:p>
    <w:p w14:paraId="5C601362" w14:textId="77777777" w:rsidR="00613641" w:rsidRPr="00613641" w:rsidRDefault="00613641" w:rsidP="00613641">
      <w:pPr>
        <w:rPr>
          <w:b/>
        </w:rPr>
      </w:pPr>
      <w:r w:rsidRPr="00613641">
        <w:rPr>
          <w:b/>
        </w:rPr>
        <w:t>Explain</w:t>
      </w:r>
    </w:p>
    <w:p w14:paraId="6CD48AD0" w14:textId="77777777" w:rsidR="00613641" w:rsidRPr="00613641" w:rsidRDefault="00613641" w:rsidP="00613641">
      <w:pPr>
        <w:numPr>
          <w:ilvl w:val="0"/>
          <w:numId w:val="5"/>
        </w:numPr>
      </w:pPr>
      <w:r w:rsidRPr="00613641">
        <w:t xml:space="preserve">Have students formulate a hypothesis about factors that might </w:t>
      </w:r>
      <w:proofErr w:type="gramStart"/>
      <w:r w:rsidRPr="00613641">
        <w:t>impact</w:t>
      </w:r>
      <w:proofErr w:type="gramEnd"/>
      <w:r w:rsidRPr="00613641">
        <w:t xml:space="preserve"> bumble bee populations.</w:t>
      </w:r>
    </w:p>
    <w:p w14:paraId="30DE4334" w14:textId="77777777" w:rsidR="00613641" w:rsidRPr="00613641" w:rsidRDefault="00613641" w:rsidP="00613641">
      <w:pPr>
        <w:numPr>
          <w:ilvl w:val="0"/>
          <w:numId w:val="5"/>
        </w:numPr>
      </w:pPr>
      <w:r w:rsidRPr="00613641">
        <w:t xml:space="preserve">Have students discuss their answers in small groups and determine which factors </w:t>
      </w:r>
      <w:proofErr w:type="gramStart"/>
      <w:r w:rsidRPr="00613641">
        <w:t>are driven</w:t>
      </w:r>
      <w:proofErr w:type="gramEnd"/>
      <w:r w:rsidRPr="00613641">
        <w:t xml:space="preserve"> by human actions.</w:t>
      </w:r>
    </w:p>
    <w:p w14:paraId="59C4DC42" w14:textId="77777777" w:rsidR="00613641" w:rsidRPr="00613641" w:rsidRDefault="00613641" w:rsidP="00613641">
      <w:pPr>
        <w:numPr>
          <w:ilvl w:val="0"/>
          <w:numId w:val="5"/>
        </w:numPr>
      </w:pPr>
      <w:r w:rsidRPr="00613641">
        <w:t>Have students read the excerpt from the blog post by Matt Miller from the Nature Conservancy. Facilitate a discussion comparing the factors they came up with and some of the factors discussed in the blog post. Were any factors missing? Did any factors surprise them?</w:t>
      </w:r>
    </w:p>
    <w:p w14:paraId="7042BCEB" w14:textId="77777777" w:rsidR="00613641" w:rsidRPr="00613641" w:rsidRDefault="00613641" w:rsidP="00613641">
      <w:pPr>
        <w:rPr>
          <w:b/>
        </w:rPr>
      </w:pPr>
      <w:r w:rsidRPr="00613641">
        <w:rPr>
          <w:b/>
        </w:rPr>
        <w:t>Extend</w:t>
      </w:r>
    </w:p>
    <w:p w14:paraId="4B56879F" w14:textId="77777777" w:rsidR="00613641" w:rsidRPr="00613641" w:rsidRDefault="00613641" w:rsidP="00613641">
      <w:pPr>
        <w:numPr>
          <w:ilvl w:val="0"/>
          <w:numId w:val="5"/>
        </w:numPr>
      </w:pPr>
      <w:r w:rsidRPr="00613641">
        <w:t xml:space="preserve">Have students answer the follow-up questions individually. </w:t>
      </w:r>
    </w:p>
    <w:p w14:paraId="519DA92A" w14:textId="77777777" w:rsidR="00613641" w:rsidRPr="00613641" w:rsidRDefault="00613641" w:rsidP="00613641">
      <w:pPr>
        <w:numPr>
          <w:ilvl w:val="0"/>
          <w:numId w:val="5"/>
        </w:numPr>
      </w:pPr>
      <w:r w:rsidRPr="00613641">
        <w:t xml:space="preserve">Discuss student answers as a whole class. Matt Miller does not explicitly state what actions </w:t>
      </w:r>
      <w:proofErr w:type="gramStart"/>
      <w:r w:rsidRPr="00613641">
        <w:t>should be taken</w:t>
      </w:r>
      <w:proofErr w:type="gramEnd"/>
      <w:r w:rsidRPr="00613641">
        <w:t xml:space="preserve"> to help conserve pollinators. However, students can discuss what personal actions </w:t>
      </w:r>
      <w:proofErr w:type="gramStart"/>
      <w:r w:rsidRPr="00613641">
        <w:t>might be inferred</w:t>
      </w:r>
      <w:proofErr w:type="gramEnd"/>
      <w:r w:rsidRPr="00613641">
        <w:t xml:space="preserve"> from the context provided in the article.</w:t>
      </w:r>
    </w:p>
    <w:p w14:paraId="286F9843" w14:textId="77777777" w:rsidR="00613641" w:rsidRPr="00613641" w:rsidRDefault="00613641" w:rsidP="00613641">
      <w:pPr>
        <w:numPr>
          <w:ilvl w:val="1"/>
          <w:numId w:val="5"/>
        </w:numPr>
      </w:pPr>
      <w:r w:rsidRPr="00613641">
        <w:t>Matt indicates that habitat restoration and foraging resource provision even on a small scale could help reverse trends of pollinator decline.</w:t>
      </w:r>
    </w:p>
    <w:p w14:paraId="5C30FA4F" w14:textId="77777777" w:rsidR="00613641" w:rsidRPr="00613641" w:rsidRDefault="00613641" w:rsidP="00613641">
      <w:pPr>
        <w:rPr>
          <w:b/>
        </w:rPr>
      </w:pPr>
      <w:r w:rsidRPr="00613641">
        <w:rPr>
          <w:b/>
        </w:rPr>
        <w:t>Explore</w:t>
      </w:r>
    </w:p>
    <w:p w14:paraId="5DFF9CD6" w14:textId="77777777" w:rsidR="00613641" w:rsidRPr="00613641" w:rsidRDefault="00613641" w:rsidP="00613641">
      <w:pPr>
        <w:rPr>
          <w:b/>
        </w:rPr>
      </w:pPr>
      <w:r w:rsidRPr="00613641">
        <w:rPr>
          <w:b/>
        </w:rPr>
        <w:t>Part 3: Taking a Closer Look at Habitat Loss</w:t>
      </w:r>
    </w:p>
    <w:p w14:paraId="3230AC6A" w14:textId="77777777" w:rsidR="00613641" w:rsidRPr="00613641" w:rsidRDefault="00613641" w:rsidP="00613641">
      <w:pPr>
        <w:numPr>
          <w:ilvl w:val="0"/>
          <w:numId w:val="5"/>
        </w:numPr>
      </w:pPr>
      <w:r w:rsidRPr="00613641">
        <w:t>Read part 3 in small groups and have students discuss how land has changed over time.</w:t>
      </w:r>
    </w:p>
    <w:p w14:paraId="10531CDA" w14:textId="77777777" w:rsidR="00613641" w:rsidRPr="00613641" w:rsidRDefault="00613641" w:rsidP="00613641">
      <w:pPr>
        <w:numPr>
          <w:ilvl w:val="0"/>
          <w:numId w:val="5"/>
        </w:numPr>
      </w:pPr>
      <w:r w:rsidRPr="00613641">
        <w:t>Discuss the role of humans in land use change and the importance of balancing food, fuel, and fiber production with sustainable use of natural resources (such as converting land from native prairie to agricultural production).</w:t>
      </w:r>
    </w:p>
    <w:p w14:paraId="5F868F77" w14:textId="77777777" w:rsidR="00613641" w:rsidRPr="00613641" w:rsidRDefault="00613641" w:rsidP="00613641">
      <w:pPr>
        <w:numPr>
          <w:ilvl w:val="0"/>
          <w:numId w:val="5"/>
        </w:numPr>
      </w:pPr>
      <w:r w:rsidRPr="00613641">
        <w:t xml:space="preserve">As a supplement to this discussion, you may have students read an article from The Washington Post published on June 16, 2016 about the threat to grasslands in the U.S. found here: </w:t>
      </w:r>
      <w:hyperlink r:id="rId11" w:history="1">
        <w:r w:rsidRPr="00613641">
          <w:rPr>
            <w:rStyle w:val="Hyperlink"/>
          </w:rPr>
          <w:t>https://www.washingtonpost.com/news/energy-environment/wp/2016/06/16/the-enormous-but-forgotten-threat-to-americas-last-grasslands/?postshare=4371466435192774&amp;tid=ss_fb</w:t>
        </w:r>
      </w:hyperlink>
    </w:p>
    <w:p w14:paraId="483AB1E1" w14:textId="77777777" w:rsidR="00613641" w:rsidRPr="00613641" w:rsidRDefault="00613641" w:rsidP="00613641">
      <w:pPr>
        <w:numPr>
          <w:ilvl w:val="0"/>
          <w:numId w:val="5"/>
        </w:numPr>
      </w:pPr>
      <w:r w:rsidRPr="00613641">
        <w:t xml:space="preserve">This section provides a great opportunity to facilitate a discussion of how we should decide what land </w:t>
      </w:r>
      <w:proofErr w:type="gramStart"/>
      <w:r w:rsidRPr="00613641">
        <w:t>is used</w:t>
      </w:r>
      <w:proofErr w:type="gramEnd"/>
      <w:r w:rsidRPr="00613641">
        <w:t xml:space="preserve"> for agricultural production and what is left undisturbed to protect biodiversity. </w:t>
      </w:r>
    </w:p>
    <w:p w14:paraId="0EC6E2ED" w14:textId="77777777" w:rsidR="00613641" w:rsidRPr="00613641" w:rsidRDefault="00613641" w:rsidP="00613641">
      <w:pPr>
        <w:numPr>
          <w:ilvl w:val="1"/>
          <w:numId w:val="5"/>
        </w:numPr>
      </w:pPr>
      <w:r w:rsidRPr="00613641">
        <w:t xml:space="preserve">Should money be spent to protect animals such as </w:t>
      </w:r>
      <w:proofErr w:type="gramStart"/>
      <w:r w:rsidRPr="00613641">
        <w:t>bumble bees</w:t>
      </w:r>
      <w:proofErr w:type="gramEnd"/>
      <w:r w:rsidRPr="00613641">
        <w:t xml:space="preserve"> and the native plants they pollinate? </w:t>
      </w:r>
    </w:p>
    <w:p w14:paraId="7EFC5DEF" w14:textId="77777777" w:rsidR="00613641" w:rsidRPr="00613641" w:rsidRDefault="00613641" w:rsidP="00613641">
      <w:pPr>
        <w:numPr>
          <w:ilvl w:val="1"/>
          <w:numId w:val="5"/>
        </w:numPr>
      </w:pPr>
      <w:r w:rsidRPr="00613641">
        <w:t xml:space="preserve">Who should decide this? </w:t>
      </w:r>
    </w:p>
    <w:p w14:paraId="32AC90BD" w14:textId="77777777" w:rsidR="00613641" w:rsidRPr="00613641" w:rsidRDefault="00613641" w:rsidP="00613641">
      <w:pPr>
        <w:numPr>
          <w:ilvl w:val="1"/>
          <w:numId w:val="5"/>
        </w:numPr>
      </w:pPr>
      <w:r w:rsidRPr="00613641">
        <w:t xml:space="preserve">What things </w:t>
      </w:r>
      <w:proofErr w:type="gramStart"/>
      <w:r w:rsidRPr="00613641">
        <w:t>should be considered</w:t>
      </w:r>
      <w:proofErr w:type="gramEnd"/>
      <w:r w:rsidRPr="00613641">
        <w:t xml:space="preserve"> when making this decision?</w:t>
      </w:r>
    </w:p>
    <w:p w14:paraId="21396054" w14:textId="77777777" w:rsidR="00613641" w:rsidRPr="00613641" w:rsidRDefault="00613641" w:rsidP="00613641">
      <w:pPr>
        <w:rPr>
          <w:b/>
        </w:rPr>
      </w:pPr>
      <w:r w:rsidRPr="00613641">
        <w:rPr>
          <w:b/>
        </w:rPr>
        <w:t>Explain</w:t>
      </w:r>
    </w:p>
    <w:p w14:paraId="31313CCD" w14:textId="77777777" w:rsidR="00613641" w:rsidRPr="00613641" w:rsidRDefault="00613641" w:rsidP="00613641">
      <w:pPr>
        <w:numPr>
          <w:ilvl w:val="0"/>
          <w:numId w:val="5"/>
        </w:numPr>
      </w:pPr>
      <w:r w:rsidRPr="00613641">
        <w:t xml:space="preserve">Have students work individually or in small groups to design an experiment to test the effect of land management strategies on </w:t>
      </w:r>
      <w:proofErr w:type="gramStart"/>
      <w:r w:rsidRPr="00613641">
        <w:t>bumble bee</w:t>
      </w:r>
      <w:proofErr w:type="gramEnd"/>
      <w:r w:rsidRPr="00613641">
        <w:t xml:space="preserve"> abundance.</w:t>
      </w:r>
    </w:p>
    <w:p w14:paraId="48F6467C" w14:textId="77777777" w:rsidR="00613641" w:rsidRPr="00613641" w:rsidRDefault="00613641" w:rsidP="00613641">
      <w:pPr>
        <w:numPr>
          <w:ilvl w:val="0"/>
          <w:numId w:val="5"/>
        </w:numPr>
      </w:pPr>
      <w:r w:rsidRPr="00613641">
        <w:t>Discuss their experimental design as a whole class. Be sure students discuss…</w:t>
      </w:r>
    </w:p>
    <w:p w14:paraId="2AFADDDD" w14:textId="77777777" w:rsidR="00613641" w:rsidRPr="00613641" w:rsidRDefault="00613641" w:rsidP="00613641">
      <w:pPr>
        <w:numPr>
          <w:ilvl w:val="1"/>
          <w:numId w:val="5"/>
        </w:numPr>
      </w:pPr>
      <w:r w:rsidRPr="00613641">
        <w:t>What the independent and dependent variables are</w:t>
      </w:r>
    </w:p>
    <w:p w14:paraId="751E2074" w14:textId="77777777" w:rsidR="00613641" w:rsidRPr="00613641" w:rsidRDefault="00613641" w:rsidP="00613641">
      <w:pPr>
        <w:numPr>
          <w:ilvl w:val="1"/>
          <w:numId w:val="5"/>
        </w:numPr>
      </w:pPr>
      <w:r w:rsidRPr="00613641">
        <w:t>Their control treatment</w:t>
      </w:r>
    </w:p>
    <w:p w14:paraId="1FCFF2AF" w14:textId="77777777" w:rsidR="00613641" w:rsidRPr="00613641" w:rsidRDefault="00613641" w:rsidP="00613641">
      <w:pPr>
        <w:numPr>
          <w:ilvl w:val="1"/>
          <w:numId w:val="5"/>
        </w:numPr>
      </w:pPr>
      <w:r w:rsidRPr="00613641">
        <w:t>How they will replicate their experiment</w:t>
      </w:r>
    </w:p>
    <w:p w14:paraId="079DF6D3" w14:textId="77777777" w:rsidR="00613641" w:rsidRPr="00613641" w:rsidRDefault="00613641" w:rsidP="00613641">
      <w:pPr>
        <w:numPr>
          <w:ilvl w:val="1"/>
          <w:numId w:val="5"/>
        </w:numPr>
      </w:pPr>
      <w:r w:rsidRPr="00613641">
        <w:t>Confounding factors that should be considered</w:t>
      </w:r>
    </w:p>
    <w:p w14:paraId="5212A88F" w14:textId="77777777" w:rsidR="00613641" w:rsidRPr="00613641" w:rsidRDefault="00613641" w:rsidP="00613641">
      <w:pPr>
        <w:rPr>
          <w:b/>
        </w:rPr>
      </w:pPr>
      <w:r w:rsidRPr="00613641">
        <w:rPr>
          <w:b/>
        </w:rPr>
        <w:t>Extend</w:t>
      </w:r>
    </w:p>
    <w:p w14:paraId="30D960B9" w14:textId="77777777" w:rsidR="00613641" w:rsidRPr="00613641" w:rsidRDefault="00613641" w:rsidP="00613641">
      <w:pPr>
        <w:numPr>
          <w:ilvl w:val="0"/>
          <w:numId w:val="5"/>
        </w:numPr>
      </w:pPr>
      <w:r w:rsidRPr="00613641">
        <w:t>Read the section “Examining the Effectiveness of Conservation Strategies”.</w:t>
      </w:r>
    </w:p>
    <w:p w14:paraId="1E606CD4" w14:textId="77777777" w:rsidR="00613641" w:rsidRPr="00613641" w:rsidRDefault="00613641" w:rsidP="00613641">
      <w:pPr>
        <w:numPr>
          <w:ilvl w:val="0"/>
          <w:numId w:val="5"/>
        </w:numPr>
      </w:pPr>
      <w:r w:rsidRPr="00613641">
        <w:t xml:space="preserve">Have students examine the graph of bee forage flower abundance in relation to number of </w:t>
      </w:r>
      <w:proofErr w:type="gramStart"/>
      <w:r w:rsidRPr="00613641">
        <w:t>bumble bees</w:t>
      </w:r>
      <w:proofErr w:type="gramEnd"/>
      <w:r w:rsidRPr="00613641">
        <w:t>.</w:t>
      </w:r>
    </w:p>
    <w:p w14:paraId="743BCFC3" w14:textId="77777777" w:rsidR="00613641" w:rsidRPr="00613641" w:rsidRDefault="00613641" w:rsidP="00613641">
      <w:pPr>
        <w:numPr>
          <w:ilvl w:val="0"/>
          <w:numId w:val="5"/>
        </w:numPr>
      </w:pPr>
      <w:r w:rsidRPr="00613641">
        <w:t xml:space="preserve">Have students answer the follow-up questions </w:t>
      </w:r>
    </w:p>
    <w:p w14:paraId="359E685F" w14:textId="77777777" w:rsidR="00613641" w:rsidRPr="00613641" w:rsidRDefault="00613641" w:rsidP="00613641">
      <w:pPr>
        <w:numPr>
          <w:ilvl w:val="1"/>
          <w:numId w:val="5"/>
        </w:numPr>
      </w:pPr>
      <w:r w:rsidRPr="00613641">
        <w:t xml:space="preserve">Discuss the trends they observed across land management type for </w:t>
      </w:r>
    </w:p>
    <w:p w14:paraId="1916DA28" w14:textId="77777777" w:rsidR="00613641" w:rsidRPr="00613641" w:rsidRDefault="00613641" w:rsidP="00613641">
      <w:pPr>
        <w:numPr>
          <w:ilvl w:val="2"/>
          <w:numId w:val="5"/>
        </w:numPr>
      </w:pPr>
      <w:r w:rsidRPr="00613641">
        <w:t xml:space="preserve">Bee forage flower abundance </w:t>
      </w:r>
    </w:p>
    <w:p w14:paraId="1CBBFB9D" w14:textId="77777777" w:rsidR="00613641" w:rsidRPr="00613641" w:rsidRDefault="00613641" w:rsidP="00613641">
      <w:pPr>
        <w:numPr>
          <w:ilvl w:val="2"/>
          <w:numId w:val="5"/>
        </w:numPr>
      </w:pPr>
      <w:r w:rsidRPr="00613641">
        <w:lastRenderedPageBreak/>
        <w:t>Number of bumble bees</w:t>
      </w:r>
    </w:p>
    <w:p w14:paraId="72B069A8" w14:textId="77777777" w:rsidR="00613641" w:rsidRPr="00613641" w:rsidRDefault="00613641" w:rsidP="00613641">
      <w:pPr>
        <w:numPr>
          <w:ilvl w:val="0"/>
          <w:numId w:val="5"/>
        </w:numPr>
      </w:pPr>
      <w:r w:rsidRPr="00613641">
        <w:t>What correlation or relationship do they see between these two variables?</w:t>
      </w:r>
    </w:p>
    <w:p w14:paraId="74D25800" w14:textId="77777777" w:rsidR="00613641" w:rsidRPr="00613641" w:rsidRDefault="00613641" w:rsidP="00613641">
      <w:pPr>
        <w:numPr>
          <w:ilvl w:val="0"/>
          <w:numId w:val="5"/>
        </w:numPr>
      </w:pPr>
      <w:r w:rsidRPr="00613641">
        <w:t>Which land management strategy would they recommend to growers?</w:t>
      </w:r>
    </w:p>
    <w:p w14:paraId="4486EF83" w14:textId="77777777" w:rsidR="00613641" w:rsidRPr="00613641" w:rsidRDefault="00613641" w:rsidP="00613641">
      <w:pPr>
        <w:numPr>
          <w:ilvl w:val="0"/>
          <w:numId w:val="5"/>
        </w:numPr>
      </w:pPr>
      <w:r w:rsidRPr="00613641">
        <w:t xml:space="preserve">Have students reflect on what they have learned about </w:t>
      </w:r>
      <w:proofErr w:type="gramStart"/>
      <w:r w:rsidRPr="00613641">
        <w:t>bumble bee</w:t>
      </w:r>
      <w:proofErr w:type="gramEnd"/>
      <w:r w:rsidRPr="00613641">
        <w:t xml:space="preserve"> decline and conservation strategies. How can they use the data presented to inform agricultural policy?</w:t>
      </w:r>
    </w:p>
    <w:p w14:paraId="079F43A5" w14:textId="77777777" w:rsidR="00613641" w:rsidRPr="00613641" w:rsidRDefault="00613641" w:rsidP="00613641">
      <w:pPr>
        <w:rPr>
          <w:b/>
        </w:rPr>
      </w:pPr>
      <w:r w:rsidRPr="00613641">
        <w:rPr>
          <w:b/>
        </w:rPr>
        <w:t xml:space="preserve">Evaluate  </w:t>
      </w:r>
    </w:p>
    <w:p w14:paraId="66326C6E" w14:textId="4E7642F0" w:rsidR="00174BA0" w:rsidRDefault="00613641" w:rsidP="00613641">
      <w:pPr>
        <w:pStyle w:val="ListParagraph"/>
        <w:numPr>
          <w:ilvl w:val="0"/>
          <w:numId w:val="5"/>
        </w:numPr>
      </w:pPr>
      <w:r w:rsidRPr="00613641">
        <w:t>An evaluation of student understanding can be determined using the answers in the student worksheet and participation in small group work.</w:t>
      </w:r>
    </w:p>
    <w:p w14:paraId="29F2D7FE" w14:textId="77777777" w:rsidR="00174BA0" w:rsidRDefault="00174BA0">
      <w:r>
        <w:br w:type="page"/>
      </w:r>
    </w:p>
    <w:p w14:paraId="73E1CDC4" w14:textId="2AEB36AA" w:rsidR="00174BA0" w:rsidRDefault="00174BA0" w:rsidP="00174BA0">
      <w:pPr>
        <w:pStyle w:val="Heading1"/>
      </w:pPr>
      <w:r>
        <w:lastRenderedPageBreak/>
        <w:t>Conserving Bumble Bees: TEACHER NOTES</w:t>
      </w:r>
    </w:p>
    <w:p w14:paraId="75FCCCAD" w14:textId="79E77221" w:rsidR="00174BA0" w:rsidRDefault="00174BA0" w:rsidP="00174BA0">
      <w:pPr>
        <w:rPr>
          <w:rFonts w:ascii="Rockwell Condensed" w:hAnsi="Rockwell Condensed"/>
          <w:b/>
          <w:sz w:val="32"/>
        </w:rPr>
      </w:pPr>
      <w:r>
        <w:rPr>
          <w:rFonts w:ascii="Cambria" w:hAnsi="Cambria"/>
          <w:noProof/>
        </w:rPr>
        <w:drawing>
          <wp:anchor distT="0" distB="0" distL="114300" distR="114300" simplePos="0" relativeHeight="251660288" behindDoc="0" locked="0" layoutInCell="1" allowOverlap="1" wp14:anchorId="49DFD829" wp14:editId="7D70875C">
            <wp:simplePos x="0" y="0"/>
            <wp:positionH relativeFrom="column">
              <wp:posOffset>4257675</wp:posOffset>
            </wp:positionH>
            <wp:positionV relativeFrom="paragraph">
              <wp:posOffset>238760</wp:posOffset>
            </wp:positionV>
            <wp:extent cx="1905000" cy="2628900"/>
            <wp:effectExtent l="0" t="0" r="0" b="0"/>
            <wp:wrapSquare wrapText="bothSides"/>
            <wp:docPr id="3" name="Picture 3" descr="C:\Users\eingram3\Box Sync\Photos\Camera Uploads\2014-07-14 02.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ngram3\Box Sync\Photos\Camera Uploads\2014-07-14 02.46.3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327" t="23797" r="38621" b="9856"/>
                    <a:stretch/>
                  </pic:blipFill>
                  <pic:spPr bwMode="auto">
                    <a:xfrm>
                      <a:off x="0" y="0"/>
                      <a:ext cx="1905000" cy="2628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Rockwell Condensed" w:hAnsi="Rockwell Condensed"/>
          <w:b/>
          <w:sz w:val="32"/>
        </w:rPr>
        <w:t>Part 1: Value of Pollinators</w:t>
      </w:r>
    </w:p>
    <w:p w14:paraId="7E44F890" w14:textId="32080CFF" w:rsidR="00174BA0" w:rsidRDefault="00174BA0" w:rsidP="00174BA0">
      <w:pPr>
        <w:rPr>
          <w:rFonts w:ascii="Cambria" w:hAnsi="Cambria"/>
        </w:rPr>
      </w:pPr>
      <w:r>
        <w:rPr>
          <w:rFonts w:ascii="Cambria" w:hAnsi="Cambria"/>
        </w:rPr>
        <w:t xml:space="preserve">Insects are responsible for the pollination of approximately 80% of all flowering plants including both wild plants and agricultural crops. With adequate pollination, plants produce fruits, nuts, and </w:t>
      </w:r>
      <w:proofErr w:type="gramStart"/>
      <w:r>
        <w:rPr>
          <w:rFonts w:ascii="Cambria" w:hAnsi="Cambria"/>
        </w:rPr>
        <w:t>berries</w:t>
      </w:r>
      <w:r w:rsidRPr="00846D51">
        <w:rPr>
          <w:rFonts w:ascii="Cambria" w:hAnsi="Cambria"/>
        </w:rPr>
        <w:t xml:space="preserve"> </w:t>
      </w:r>
      <w:r>
        <w:rPr>
          <w:rFonts w:ascii="Cambria" w:hAnsi="Cambria"/>
        </w:rPr>
        <w:t>which</w:t>
      </w:r>
      <w:proofErr w:type="gramEnd"/>
      <w:r>
        <w:rPr>
          <w:rFonts w:ascii="Cambria" w:hAnsi="Cambria"/>
        </w:rPr>
        <w:t xml:space="preserve"> are consumed by humans and other animals. Proper pollination also produces seed allowing for plant reproduction in the wild and continued agricultural crop propagation. </w:t>
      </w:r>
    </w:p>
    <w:p w14:paraId="4E9068CA" w14:textId="77777777" w:rsidR="00174BA0" w:rsidRDefault="00174BA0" w:rsidP="00174BA0">
      <w:pPr>
        <w:rPr>
          <w:rFonts w:ascii="Cambria" w:hAnsi="Cambria"/>
        </w:rPr>
      </w:pPr>
    </w:p>
    <w:p w14:paraId="3700A5EC" w14:textId="7B85941F" w:rsidR="00174BA0" w:rsidRDefault="00174BA0" w:rsidP="00174BA0">
      <w:pPr>
        <w:rPr>
          <w:rFonts w:ascii="Cambria" w:hAnsi="Cambria"/>
        </w:rPr>
      </w:pPr>
      <w:r>
        <w:rPr>
          <w:rFonts w:ascii="Cambria" w:hAnsi="Cambria"/>
        </w:rPr>
        <w:t xml:space="preserve">According to a Cornell University study, honey bees and other insect pollinators in the U.S. contribute an estimated $29 billion dollars annually in farm income </w:t>
      </w:r>
      <w:r>
        <w:rPr>
          <w:rFonts w:ascii="Cambria" w:hAnsi="Cambria"/>
        </w:rPr>
        <w:fldChar w:fldCharType="begin"/>
      </w:r>
      <w:r>
        <w:rPr>
          <w:rFonts w:ascii="Cambria" w:hAnsi="Cambria"/>
        </w:rPr>
        <w:instrText xml:space="preserve"> ADDIN ZOTERO_ITEM CSL_CITATION {"citationID":"1u8hc03552","properties":{"formattedCitation":"(Calderone, 2012)","plainCitation":"(Calderone, 2012)"},"citationItems":[{"id":562,"uris":["http://zotero.org/users/1306748/items/A726PKK7"],"uri":["http://zotero.org/users/1306748/items/A726PKK7"],"itemData":{"id":562,"type":"article-journal","title":"Insect Pollinated Crops, Insect Pollinators and US Agriculture: Trend Analysis of Aggregate Data for the Period 1992–2009","container-title":"PLoS ONE","page":"e37235","volume":"7","issue":"5","source":"PLoS ONE","abstract":"In the US, the cultivated area (hectares) and production (tonnes) of crops that require or benefit from insect pollination (directly dependent crops: apples, almonds, blueberries, cucurbits, etc.) increased from 1992, the first year in this study, through 1999 and continued near those levels through 2009; aggregate yield (tonnes/hectare) remained unchanged. The value of directly dependent crops attributed to all insect pollination (2009 USD) decreased from $14.29 billion in 1996, the first year for value data in this study, to $10.69 billion in 2001, but increased thereafter, reaching $15.12 billion by 2009. The values attributed to honey bees and non-Apis pollinators followed similar patterns, reaching $11.68 billion and $3.44 billion, respectively, by 2009. The cultivated area of crops grown from seeds resulting from insect pollination (indirectly dependent crops: legume hays, carrots, onions, etc.) was stable from 1992 through 1999, but has since declined. Production of those crops also declined, albeit not as rapidly as the decline in cultivated area; this asymmetry was due to increases in aggregate yield. The value of indirectly dependent crops attributed to insect pollination declined from $15.45 billion in 1996 to $12.00 billion in 2004, but has since trended upward. The value of indirectly dependent crops attributed to honey bees and non-Apis pollinators, exclusive of alfalfa leafcutter bees, has declined since 1996 to $5.39 billion and $1.15 billion, respectively in 2009. The value of alfalfa hay attributed to alfalfa leafcutter bees ranged between $4.99 and $7.04 billion. Trend analysis demonstrates that US producers have a continued and significant need for insect pollinators and that a diminution in managed or wild pollinator populations could seriously threaten the continued production of insect pollinated crops and crops grown from seeds resulting from insect pollination.","DOI":"10.1371/journal.pone.0037235","shortTitle":"Insect Pollinated Crops, Insect Pollinators and US Agriculture","journalAbbreviation":"PLoS ONE","author":[{"family":"Calderone","given":"Nicholas W."}],"issued":{"date-parts":[["2012",5,22]]}}}],"schema":"https://github.com/citation-style-language/schema/raw/master/csl-citation.json"} </w:instrText>
      </w:r>
      <w:r>
        <w:rPr>
          <w:rFonts w:ascii="Cambria" w:hAnsi="Cambria"/>
        </w:rPr>
        <w:fldChar w:fldCharType="separate"/>
      </w:r>
      <w:r w:rsidRPr="00437AEB">
        <w:rPr>
          <w:rFonts w:ascii="Cambria" w:hAnsi="Cambria"/>
        </w:rPr>
        <w:t>(</w:t>
      </w:r>
      <w:proofErr w:type="spellStart"/>
      <w:r w:rsidRPr="00437AEB">
        <w:rPr>
          <w:rFonts w:ascii="Cambria" w:hAnsi="Cambria"/>
        </w:rPr>
        <w:t>Calderone</w:t>
      </w:r>
      <w:proofErr w:type="spellEnd"/>
      <w:r w:rsidRPr="00437AEB">
        <w:rPr>
          <w:rFonts w:ascii="Cambria" w:hAnsi="Cambria"/>
        </w:rPr>
        <w:t>, 2012)</w:t>
      </w:r>
      <w:r>
        <w:rPr>
          <w:rFonts w:ascii="Cambria" w:hAnsi="Cambria"/>
        </w:rPr>
        <w:fldChar w:fldCharType="end"/>
      </w:r>
      <w:r>
        <w:rPr>
          <w:rFonts w:ascii="Cambria" w:hAnsi="Cambria"/>
        </w:rPr>
        <w:t xml:space="preserve">. U.S. agriculture gains approximately $15 billion of this total value from </w:t>
      </w:r>
      <w:proofErr w:type="gramStart"/>
      <w:r>
        <w:rPr>
          <w:rFonts w:ascii="Cambria" w:hAnsi="Cambria"/>
        </w:rPr>
        <w:t>honey bee</w:t>
      </w:r>
      <w:proofErr w:type="gramEnd"/>
      <w:r>
        <w:rPr>
          <w:rFonts w:ascii="Cambria" w:hAnsi="Cambria"/>
        </w:rPr>
        <w:t xml:space="preserve"> pollination alone, but often overlooked are the specialized pollination services provided by bumble bees. </w:t>
      </w:r>
    </w:p>
    <w:p w14:paraId="41D1AAAA" w14:textId="77777777" w:rsidR="00174BA0" w:rsidRDefault="00174BA0" w:rsidP="00174BA0">
      <w:pPr>
        <w:rPr>
          <w:rFonts w:ascii="Cambria" w:hAnsi="Cambria"/>
        </w:rPr>
      </w:pPr>
    </w:p>
    <w:p w14:paraId="2EEA2115" w14:textId="63FED22B" w:rsidR="00174BA0" w:rsidRPr="003F61F7" w:rsidRDefault="00174BA0" w:rsidP="00174BA0">
      <w:pPr>
        <w:rPr>
          <w:rFonts w:ascii="Cambria" w:hAnsi="Cambria"/>
        </w:rPr>
      </w:pPr>
      <w:r>
        <w:rPr>
          <w:noProof/>
        </w:rPr>
        <mc:AlternateContent>
          <mc:Choice Requires="wps">
            <w:drawing>
              <wp:anchor distT="0" distB="0" distL="114300" distR="114300" simplePos="0" relativeHeight="251659264" behindDoc="0" locked="0" layoutInCell="1" allowOverlap="1" wp14:anchorId="2B8C1809" wp14:editId="3467F627">
                <wp:simplePos x="0" y="0"/>
                <wp:positionH relativeFrom="column">
                  <wp:posOffset>4257675</wp:posOffset>
                </wp:positionH>
                <wp:positionV relativeFrom="paragraph">
                  <wp:posOffset>306070</wp:posOffset>
                </wp:positionV>
                <wp:extent cx="1905000" cy="635"/>
                <wp:effectExtent l="0" t="0" r="0" b="6985"/>
                <wp:wrapSquare wrapText="bothSides"/>
                <wp:docPr id="4" name="Text Box 4"/>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wps:spPr>
                      <wps:txbx>
                        <w:txbxContent>
                          <w:p w14:paraId="47CBEE70" w14:textId="77777777" w:rsidR="00174BA0" w:rsidRPr="00B545D8" w:rsidRDefault="00174BA0" w:rsidP="00174BA0">
                            <w:pPr>
                              <w:pStyle w:val="Caption"/>
                              <w:spacing w:after="0"/>
                              <w:rPr>
                                <w:color w:val="auto"/>
                                <w:sz w:val="20"/>
                              </w:rPr>
                            </w:pPr>
                            <w:r>
                              <w:rPr>
                                <w:color w:val="auto"/>
                                <w:sz w:val="20"/>
                              </w:rPr>
                              <w:t xml:space="preserve">Figure 1: </w:t>
                            </w:r>
                            <w:proofErr w:type="gramStart"/>
                            <w:r w:rsidRPr="00B545D8">
                              <w:rPr>
                                <w:color w:val="auto"/>
                                <w:sz w:val="20"/>
                              </w:rPr>
                              <w:t>Bumble bee</w:t>
                            </w:r>
                            <w:proofErr w:type="gramEnd"/>
                            <w:r w:rsidRPr="00B545D8">
                              <w:rPr>
                                <w:color w:val="auto"/>
                                <w:sz w:val="20"/>
                              </w:rPr>
                              <w:t xml:space="preserve"> on red clover</w:t>
                            </w:r>
                          </w:p>
                          <w:p w14:paraId="75870F62" w14:textId="77777777" w:rsidR="00174BA0" w:rsidRPr="00B545D8" w:rsidRDefault="00174BA0" w:rsidP="00174BA0">
                            <w:pPr>
                              <w:rPr>
                                <w:sz w:val="20"/>
                              </w:rPr>
                            </w:pPr>
                            <w:r w:rsidRPr="00B545D8">
                              <w:rPr>
                                <w:sz w:val="20"/>
                              </w:rPr>
                              <w:t>Photo credit: Erin Ingram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B8C1809" id="_x0000_t202" coordsize="21600,21600" o:spt="202" path="m,l,21600r21600,l21600,xe">
                <v:stroke joinstyle="miter"/>
                <v:path gradientshapeok="t" o:connecttype="rect"/>
              </v:shapetype>
              <v:shape id="Text Box 4" o:spid="_x0000_s1026" type="#_x0000_t202" style="position:absolute;margin-left:335.25pt;margin-top:24.1pt;width:150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" stroked="f">
                <v:textbox style="mso-fit-shape-to-text:t" inset="0,0,0,0">
                  <w:txbxContent>
                    <w:p w14:paraId="47CBEE70" w14:textId="77777777" w:rsidR="00174BA0" w:rsidRPr="00B545D8" w:rsidRDefault="00174BA0" w:rsidP="00174BA0">
                      <w:pPr>
                        <w:pStyle w:val="Caption"/>
                        <w:spacing w:after="0"/>
                        <w:rPr>
                          <w:color w:val="auto"/>
                          <w:sz w:val="20"/>
                        </w:rPr>
                      </w:pPr>
                      <w:r>
                        <w:rPr>
                          <w:color w:val="auto"/>
                          <w:sz w:val="20"/>
                        </w:rPr>
                        <w:t xml:space="preserve">Figure 1: </w:t>
                      </w:r>
                      <w:proofErr w:type="gramStart"/>
                      <w:r w:rsidRPr="00B545D8">
                        <w:rPr>
                          <w:color w:val="auto"/>
                          <w:sz w:val="20"/>
                        </w:rPr>
                        <w:t>Bumble bee</w:t>
                      </w:r>
                      <w:proofErr w:type="gramEnd"/>
                      <w:r w:rsidRPr="00B545D8">
                        <w:rPr>
                          <w:color w:val="auto"/>
                          <w:sz w:val="20"/>
                        </w:rPr>
                        <w:t xml:space="preserve"> on red clover</w:t>
                      </w:r>
                    </w:p>
                    <w:p w14:paraId="75870F62" w14:textId="77777777" w:rsidR="00174BA0" w:rsidRPr="00B545D8" w:rsidRDefault="00174BA0" w:rsidP="00174BA0">
                      <w:pPr>
                        <w:rPr>
                          <w:sz w:val="20"/>
                        </w:rPr>
                      </w:pPr>
                      <w:r w:rsidRPr="00B545D8">
                        <w:rPr>
                          <w:sz w:val="20"/>
                        </w:rPr>
                        <w:t>Photo credit: Erin Ingram</w:t>
                      </w:r>
                    </w:p>
                  </w:txbxContent>
                </v:textbox>
                <w10:wrap type="square"/>
              </v:shape>
            </w:pict>
          </mc:Fallback>
        </mc:AlternateContent>
      </w:r>
      <w:proofErr w:type="gramStart"/>
      <w:r w:rsidRPr="002A54CA">
        <w:rPr>
          <w:rFonts w:ascii="Cambria" w:hAnsi="Cambria"/>
        </w:rPr>
        <w:t>Bumble bees</w:t>
      </w:r>
      <w:proofErr w:type="gramEnd"/>
      <w:r w:rsidRPr="002A54CA">
        <w:rPr>
          <w:rFonts w:ascii="Cambria" w:hAnsi="Cambria"/>
        </w:rPr>
        <w:t xml:space="preserve"> exhibit a </w:t>
      </w:r>
      <w:r>
        <w:rPr>
          <w:rFonts w:ascii="Cambria" w:hAnsi="Cambria"/>
        </w:rPr>
        <w:t xml:space="preserve">unique </w:t>
      </w:r>
      <w:r w:rsidRPr="002A54CA">
        <w:rPr>
          <w:rFonts w:ascii="Cambria" w:hAnsi="Cambria"/>
        </w:rPr>
        <w:t xml:space="preserve">behavior </w:t>
      </w:r>
      <w:r>
        <w:rPr>
          <w:rFonts w:ascii="Cambria" w:hAnsi="Cambria"/>
        </w:rPr>
        <w:t xml:space="preserve">known </w:t>
      </w:r>
      <w:r w:rsidRPr="002A54CA">
        <w:rPr>
          <w:rFonts w:ascii="Cambria" w:hAnsi="Cambria"/>
        </w:rPr>
        <w:t>as “buzz</w:t>
      </w:r>
      <w:r>
        <w:rPr>
          <w:rFonts w:ascii="Cambria" w:hAnsi="Cambria"/>
        </w:rPr>
        <w:t xml:space="preserve"> pollination,” in which the bee hangs upside down on a flower and </w:t>
      </w:r>
      <w:r w:rsidRPr="002A54CA">
        <w:rPr>
          <w:rFonts w:ascii="Cambria" w:hAnsi="Cambria"/>
        </w:rPr>
        <w:t>vibrates</w:t>
      </w:r>
      <w:r>
        <w:rPr>
          <w:rFonts w:ascii="Cambria" w:hAnsi="Cambria"/>
        </w:rPr>
        <w:t xml:space="preserve"> her wing muscles causing the release </w:t>
      </w:r>
      <w:r w:rsidRPr="002A54CA">
        <w:rPr>
          <w:rFonts w:ascii="Cambria" w:hAnsi="Cambria"/>
        </w:rPr>
        <w:t>of l</w:t>
      </w:r>
      <w:r>
        <w:rPr>
          <w:rFonts w:ascii="Cambria" w:hAnsi="Cambria"/>
        </w:rPr>
        <w:t xml:space="preserve">arge amounts of pollen. Buzz pollination is especially valued by growers </w:t>
      </w:r>
      <w:r w:rsidRPr="002A54CA">
        <w:rPr>
          <w:rFonts w:ascii="Cambria" w:hAnsi="Cambria"/>
        </w:rPr>
        <w:t xml:space="preserve">of </w:t>
      </w:r>
      <w:r>
        <w:rPr>
          <w:rFonts w:ascii="Cambria" w:hAnsi="Cambria"/>
        </w:rPr>
        <w:t xml:space="preserve">tomatoes, peppers, and </w:t>
      </w:r>
      <w:r w:rsidRPr="002A54CA">
        <w:rPr>
          <w:rFonts w:ascii="Cambria" w:hAnsi="Cambria"/>
        </w:rPr>
        <w:t>cranberr</w:t>
      </w:r>
      <w:r>
        <w:rPr>
          <w:rFonts w:ascii="Cambria" w:hAnsi="Cambria"/>
        </w:rPr>
        <w:t>ies because it</w:t>
      </w:r>
      <w:r w:rsidRPr="002A54CA">
        <w:rPr>
          <w:rFonts w:ascii="Cambria" w:hAnsi="Cambria"/>
        </w:rPr>
        <w:t xml:space="preserve"> leads to be</w:t>
      </w:r>
      <w:r>
        <w:rPr>
          <w:rFonts w:ascii="Cambria" w:hAnsi="Cambria"/>
        </w:rPr>
        <w:t xml:space="preserve">tter fruit set than pollination </w:t>
      </w:r>
      <w:r w:rsidRPr="002A54CA">
        <w:rPr>
          <w:rFonts w:ascii="Cambria" w:hAnsi="Cambria"/>
        </w:rPr>
        <w:t xml:space="preserve">by </w:t>
      </w:r>
      <w:proofErr w:type="gramStart"/>
      <w:r w:rsidRPr="002A54CA">
        <w:rPr>
          <w:rFonts w:ascii="Cambria" w:hAnsi="Cambria"/>
        </w:rPr>
        <w:t>honey bees</w:t>
      </w:r>
      <w:proofErr w:type="gramEnd"/>
      <w:r w:rsidRPr="002A54CA">
        <w:rPr>
          <w:rFonts w:ascii="Cambria" w:hAnsi="Cambria"/>
        </w:rPr>
        <w:t xml:space="preserve">. </w:t>
      </w:r>
      <w:r>
        <w:rPr>
          <w:rFonts w:ascii="Cambria" w:hAnsi="Cambria"/>
        </w:rPr>
        <w:t xml:space="preserve">In addition, </w:t>
      </w:r>
      <w:proofErr w:type="gramStart"/>
      <w:r>
        <w:rPr>
          <w:rFonts w:ascii="Cambria" w:hAnsi="Cambria"/>
        </w:rPr>
        <w:t>bumble bees</w:t>
      </w:r>
      <w:proofErr w:type="gramEnd"/>
      <w:r>
        <w:rPr>
          <w:rFonts w:ascii="Cambria" w:hAnsi="Cambria"/>
        </w:rPr>
        <w:t xml:space="preserve"> are some of the only species which function effectively in greenhouse settings where crops such as tomatoes, sweet peppers, and strawberries are grown.</w:t>
      </w:r>
    </w:p>
    <w:p w14:paraId="5E0FAB1E" w14:textId="77777777" w:rsidR="00174BA0" w:rsidRDefault="00174BA0" w:rsidP="00174BA0">
      <w:pPr>
        <w:rPr>
          <w:rFonts w:ascii="Rockwell Condensed" w:hAnsi="Rockwell Condensed"/>
          <w:b/>
          <w:sz w:val="32"/>
        </w:rPr>
      </w:pPr>
    </w:p>
    <w:p w14:paraId="6703EE01" w14:textId="374B47D6" w:rsidR="00174BA0" w:rsidRDefault="00174BA0" w:rsidP="00174BA0">
      <w:pPr>
        <w:rPr>
          <w:rFonts w:ascii="Rockwell Condensed" w:hAnsi="Rockwell Condensed"/>
          <w:b/>
          <w:sz w:val="32"/>
        </w:rPr>
      </w:pPr>
      <w:r>
        <w:rPr>
          <w:noProof/>
        </w:rPr>
        <mc:AlternateContent>
          <mc:Choice Requires="wps">
            <w:drawing>
              <wp:anchor distT="0" distB="0" distL="114300" distR="114300" simplePos="0" relativeHeight="251662336" behindDoc="0" locked="0" layoutInCell="1" allowOverlap="1" wp14:anchorId="0D7A7146" wp14:editId="2D58531D">
                <wp:simplePos x="0" y="0"/>
                <wp:positionH relativeFrom="column">
                  <wp:posOffset>0</wp:posOffset>
                </wp:positionH>
                <wp:positionV relativeFrom="paragraph">
                  <wp:posOffset>2740025</wp:posOffset>
                </wp:positionV>
                <wp:extent cx="220980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209800" cy="635"/>
                        </a:xfrm>
                        <a:prstGeom prst="rect">
                          <a:avLst/>
                        </a:prstGeom>
                        <a:solidFill>
                          <a:prstClr val="white"/>
                        </a:solidFill>
                        <a:ln>
                          <a:noFill/>
                        </a:ln>
                      </wps:spPr>
                      <wps:txbx>
                        <w:txbxContent>
                          <w:p w14:paraId="5966147E" w14:textId="77777777" w:rsidR="00174BA0" w:rsidRPr="00B545D8" w:rsidRDefault="00174BA0" w:rsidP="00174BA0">
                            <w:pPr>
                              <w:pStyle w:val="Caption"/>
                              <w:spacing w:after="0"/>
                              <w:rPr>
                                <w:color w:val="auto"/>
                                <w:sz w:val="20"/>
                                <w:szCs w:val="20"/>
                              </w:rPr>
                            </w:pPr>
                            <w:r>
                              <w:rPr>
                                <w:color w:val="auto"/>
                                <w:sz w:val="20"/>
                                <w:szCs w:val="20"/>
                              </w:rPr>
                              <w:t>Figure 2: Researchers e</w:t>
                            </w:r>
                            <w:r w:rsidRPr="00B545D8">
                              <w:rPr>
                                <w:color w:val="auto"/>
                                <w:sz w:val="20"/>
                                <w:szCs w:val="20"/>
                              </w:rPr>
                              <w:t>xamining an insect collection for historical information</w:t>
                            </w:r>
                          </w:p>
                          <w:p w14:paraId="3C2D0336" w14:textId="77777777" w:rsidR="00174BA0" w:rsidRPr="00B545D8" w:rsidRDefault="00174BA0" w:rsidP="00174BA0">
                            <w:pPr>
                              <w:rPr>
                                <w:sz w:val="20"/>
                                <w:szCs w:val="20"/>
                              </w:rPr>
                            </w:pPr>
                            <w:r w:rsidRPr="00B545D8">
                              <w:rPr>
                                <w:sz w:val="20"/>
                                <w:szCs w:val="20"/>
                              </w:rPr>
                              <w:t>Photo credit: USDA ARS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7A7146" id="Text Box 7" o:spid="_x0000_s1027" type="#_x0000_t202" style="position:absolute;margin-left:0;margin-top:215.75pt;width:174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" stroked="f">
                <v:textbox style="mso-fit-shape-to-text:t" inset="0,0,0,0">
                  <w:txbxContent>
                    <w:p w14:paraId="5966147E" w14:textId="77777777" w:rsidR="00174BA0" w:rsidRPr="00B545D8" w:rsidRDefault="00174BA0" w:rsidP="00174BA0">
                      <w:pPr>
                        <w:pStyle w:val="Caption"/>
                        <w:spacing w:after="0"/>
                        <w:rPr>
                          <w:color w:val="auto"/>
                          <w:sz w:val="20"/>
                          <w:szCs w:val="20"/>
                        </w:rPr>
                      </w:pPr>
                      <w:r>
                        <w:rPr>
                          <w:color w:val="auto"/>
                          <w:sz w:val="20"/>
                          <w:szCs w:val="20"/>
                        </w:rPr>
                        <w:t>Figure 2: Researchers e</w:t>
                      </w:r>
                      <w:r w:rsidRPr="00B545D8">
                        <w:rPr>
                          <w:color w:val="auto"/>
                          <w:sz w:val="20"/>
                          <w:szCs w:val="20"/>
                        </w:rPr>
                        <w:t>xamining an insect collection for historical information</w:t>
                      </w:r>
                    </w:p>
                    <w:p w14:paraId="3C2D0336" w14:textId="77777777" w:rsidR="00174BA0" w:rsidRPr="00B545D8" w:rsidRDefault="00174BA0" w:rsidP="00174BA0">
                      <w:pPr>
                        <w:rPr>
                          <w:sz w:val="20"/>
                          <w:szCs w:val="20"/>
                        </w:rPr>
                      </w:pPr>
                      <w:r w:rsidRPr="00B545D8">
                        <w:rPr>
                          <w:sz w:val="20"/>
                          <w:szCs w:val="20"/>
                        </w:rPr>
                        <w:t>Photo credit: USDA ARS</w:t>
                      </w:r>
                    </w:p>
                  </w:txbxContent>
                </v:textbox>
                <w10:wrap type="square"/>
              </v:shape>
            </w:pict>
          </mc:Fallback>
        </mc:AlternateContent>
      </w:r>
      <w:r>
        <w:rPr>
          <w:rFonts w:ascii="Cambria" w:hAnsi="Cambria"/>
          <w:noProof/>
        </w:rPr>
        <w:drawing>
          <wp:anchor distT="0" distB="0" distL="114300" distR="114300" simplePos="0" relativeHeight="251661312" behindDoc="0" locked="0" layoutInCell="1" allowOverlap="1" wp14:anchorId="30793A5B" wp14:editId="35C07F17">
            <wp:simplePos x="0" y="0"/>
            <wp:positionH relativeFrom="column">
              <wp:posOffset>0</wp:posOffset>
            </wp:positionH>
            <wp:positionV relativeFrom="paragraph">
              <wp:posOffset>29845</wp:posOffset>
            </wp:positionV>
            <wp:extent cx="2209800" cy="2934970"/>
            <wp:effectExtent l="0" t="0" r="0" b="0"/>
            <wp:wrapSquare wrapText="bothSides"/>
            <wp:docPr id="6" name="Picture 6" descr="C:\Users\eingram3\Box Sync\NCAL\Lesson Plan Development\Needs to be reviewed\Conserving Bumble Bees (In progress, EI)\Resources\insect collection examin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ngram3\Box Sync\NCAL\Lesson Plan Development\Needs to be reviewed\Conserving Bumble Bees (In progress, EI)\Resources\insect collection examininati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9800" cy="2934970"/>
                    </a:xfrm>
                    <a:prstGeom prst="rect">
                      <a:avLst/>
                    </a:prstGeom>
                    <a:noFill/>
                    <a:ln>
                      <a:noFill/>
                    </a:ln>
                  </pic:spPr>
                </pic:pic>
              </a:graphicData>
            </a:graphic>
          </wp:anchor>
        </w:drawing>
      </w:r>
      <w:r>
        <w:rPr>
          <w:rFonts w:ascii="Rockwell Condensed" w:hAnsi="Rockwell Condensed"/>
          <w:b/>
          <w:sz w:val="32"/>
        </w:rPr>
        <w:t>The Problem:</w:t>
      </w:r>
      <w:r w:rsidRPr="006F2E26">
        <w:rPr>
          <w:rFonts w:ascii="Rockwell Condensed" w:hAnsi="Rockwell Condensed"/>
          <w:b/>
          <w:sz w:val="32"/>
        </w:rPr>
        <w:t xml:space="preserve"> </w:t>
      </w:r>
      <w:r>
        <w:rPr>
          <w:rFonts w:ascii="Rockwell Condensed" w:hAnsi="Rockwell Condensed"/>
          <w:b/>
          <w:sz w:val="32"/>
        </w:rPr>
        <w:t>Pollinators in Peril</w:t>
      </w:r>
    </w:p>
    <w:p w14:paraId="1CCE923A" w14:textId="77777777" w:rsidR="00174BA0" w:rsidRDefault="00174BA0" w:rsidP="00174BA0">
      <w:pPr>
        <w:rPr>
          <w:rFonts w:ascii="Cambria" w:hAnsi="Cambria"/>
        </w:rPr>
      </w:pPr>
      <w:r>
        <w:rPr>
          <w:rFonts w:ascii="Cambria" w:hAnsi="Cambria"/>
        </w:rPr>
        <w:t xml:space="preserve">Over the past decade, reports of declining </w:t>
      </w:r>
      <w:proofErr w:type="gramStart"/>
      <w:r>
        <w:rPr>
          <w:rFonts w:ascii="Cambria" w:hAnsi="Cambria"/>
        </w:rPr>
        <w:t>honey bee</w:t>
      </w:r>
      <w:proofErr w:type="gramEnd"/>
      <w:r>
        <w:rPr>
          <w:rFonts w:ascii="Cambria" w:hAnsi="Cambria"/>
        </w:rPr>
        <w:t xml:space="preserve"> health have dominated news headlines and captured the attention of the public. Concern for pollinator well-being should also be expanded to include the nearly 4,500 other bee species in North America. Many of these valuable pollinators, including native </w:t>
      </w:r>
      <w:proofErr w:type="gramStart"/>
      <w:r>
        <w:rPr>
          <w:rFonts w:ascii="Cambria" w:hAnsi="Cambria"/>
        </w:rPr>
        <w:t>bumble bees</w:t>
      </w:r>
      <w:proofErr w:type="gramEnd"/>
      <w:r>
        <w:rPr>
          <w:rFonts w:ascii="Cambria" w:hAnsi="Cambria"/>
        </w:rPr>
        <w:t xml:space="preserve">, may also be experiencing population declines. </w:t>
      </w:r>
    </w:p>
    <w:p w14:paraId="4173AE0F" w14:textId="77777777" w:rsidR="00174BA0" w:rsidRDefault="00174BA0" w:rsidP="00174BA0">
      <w:pPr>
        <w:rPr>
          <w:rFonts w:ascii="Cambria" w:hAnsi="Cambria"/>
          <w:b/>
        </w:rPr>
      </w:pPr>
    </w:p>
    <w:p w14:paraId="3BCC8A32" w14:textId="32BE168B" w:rsidR="00174BA0" w:rsidRDefault="00174BA0" w:rsidP="00174BA0">
      <w:pPr>
        <w:rPr>
          <w:rFonts w:ascii="Cambria" w:hAnsi="Cambria"/>
        </w:rPr>
      </w:pPr>
      <w:r>
        <w:rPr>
          <w:rFonts w:ascii="Cambria" w:hAnsi="Cambria"/>
          <w:b/>
        </w:rPr>
        <w:t xml:space="preserve">So how do </w:t>
      </w:r>
      <w:r w:rsidRPr="00AB68D2">
        <w:rPr>
          <w:rFonts w:ascii="Cambria" w:hAnsi="Cambria"/>
          <w:b/>
        </w:rPr>
        <w:t>researcher</w:t>
      </w:r>
      <w:r>
        <w:rPr>
          <w:rFonts w:ascii="Cambria" w:hAnsi="Cambria"/>
          <w:b/>
        </w:rPr>
        <w:t>s</w:t>
      </w:r>
      <w:r w:rsidRPr="00AB68D2">
        <w:rPr>
          <w:rFonts w:ascii="Cambria" w:hAnsi="Cambria"/>
          <w:b/>
        </w:rPr>
        <w:t xml:space="preserve"> go about determining </w:t>
      </w:r>
      <w:r>
        <w:rPr>
          <w:rFonts w:ascii="Cambria" w:hAnsi="Cambria"/>
          <w:b/>
        </w:rPr>
        <w:t>if wild</w:t>
      </w:r>
      <w:r w:rsidRPr="00AB68D2">
        <w:rPr>
          <w:rFonts w:ascii="Cambria" w:hAnsi="Cambria"/>
          <w:b/>
        </w:rPr>
        <w:t xml:space="preserve"> </w:t>
      </w:r>
      <w:r>
        <w:rPr>
          <w:rFonts w:ascii="Cambria" w:hAnsi="Cambria"/>
          <w:b/>
        </w:rPr>
        <w:t xml:space="preserve">bee </w:t>
      </w:r>
      <w:r w:rsidRPr="00AB68D2">
        <w:rPr>
          <w:rFonts w:ascii="Cambria" w:hAnsi="Cambria"/>
          <w:b/>
        </w:rPr>
        <w:t>population</w:t>
      </w:r>
      <w:r>
        <w:rPr>
          <w:rFonts w:ascii="Cambria" w:hAnsi="Cambria"/>
          <w:b/>
        </w:rPr>
        <w:t>s</w:t>
      </w:r>
      <w:r w:rsidRPr="00AB68D2">
        <w:rPr>
          <w:rFonts w:ascii="Cambria" w:hAnsi="Cambria"/>
          <w:b/>
        </w:rPr>
        <w:t xml:space="preserve"> </w:t>
      </w:r>
      <w:r>
        <w:rPr>
          <w:rFonts w:ascii="Cambria" w:hAnsi="Cambria"/>
          <w:b/>
        </w:rPr>
        <w:t>are</w:t>
      </w:r>
      <w:r w:rsidRPr="00AB68D2">
        <w:rPr>
          <w:rFonts w:ascii="Cambria" w:hAnsi="Cambria"/>
          <w:b/>
        </w:rPr>
        <w:t xml:space="preserve"> </w:t>
      </w:r>
      <w:r>
        <w:rPr>
          <w:rFonts w:ascii="Cambria" w:hAnsi="Cambria"/>
          <w:b/>
        </w:rPr>
        <w:t>increasing, decreasing, or remaining stable</w:t>
      </w:r>
      <w:r w:rsidRPr="00AB68D2">
        <w:rPr>
          <w:rFonts w:ascii="Cambria" w:hAnsi="Cambria"/>
          <w:b/>
        </w:rPr>
        <w:t>?</w:t>
      </w:r>
      <w:r>
        <w:rPr>
          <w:rFonts w:ascii="Cambria" w:hAnsi="Cambria"/>
        </w:rPr>
        <w:t xml:space="preserve"> The first step is identifying if historical monitoring data exists and accessing it. This may require researchers to examine well-curated insect collections to determine abundance and distribution of a species in previous years (Figure 2). If this information is unavailable or inaccessible, researchers will face the challenge of being unable to compare current bee counts with historical, baseline data. Rather than </w:t>
      </w:r>
      <w:r>
        <w:rPr>
          <w:rFonts w:ascii="Cambria" w:hAnsi="Cambria"/>
        </w:rPr>
        <w:lastRenderedPageBreak/>
        <w:t xml:space="preserve">providing evidence of a population trending up or down, researchers may only be able to present a “snapshot” of the current population. </w:t>
      </w:r>
    </w:p>
    <w:tbl>
      <w:tblPr>
        <w:tblStyle w:val="TableGrid"/>
        <w:tblpPr w:leftFromText="180" w:rightFromText="180" w:vertAnchor="text" w:horzAnchor="margin" w:tblpXSpec="right" w:tblpY="1875"/>
        <w:tblW w:w="0" w:type="auto"/>
        <w:tblLook w:val="04A0" w:firstRow="1" w:lastRow="0" w:firstColumn="1" w:lastColumn="0" w:noHBand="0" w:noVBand="1"/>
      </w:tblPr>
      <w:tblGrid>
        <w:gridCol w:w="2838"/>
        <w:gridCol w:w="2885"/>
      </w:tblGrid>
      <w:tr w:rsidR="00174BA0" w14:paraId="60E75673" w14:textId="77777777" w:rsidTr="00174BA0">
        <w:trPr>
          <w:trHeight w:val="406"/>
        </w:trPr>
        <w:tc>
          <w:tcPr>
            <w:tcW w:w="5532" w:type="dxa"/>
            <w:gridSpan w:val="2"/>
            <w:shd w:val="clear" w:color="auto" w:fill="92A9B9" w:themeFill="accent2"/>
            <w:vAlign w:val="center"/>
          </w:tcPr>
          <w:p w14:paraId="30DE72D0" w14:textId="77777777" w:rsidR="00174BA0" w:rsidRPr="008A07D2" w:rsidRDefault="00174BA0" w:rsidP="00943E36">
            <w:pPr>
              <w:jc w:val="center"/>
              <w:rPr>
                <w:b/>
              </w:rPr>
            </w:pPr>
            <w:r w:rsidRPr="006D5167">
              <w:rPr>
                <w:b/>
              </w:rPr>
              <w:t>Bumble bee species examined</w:t>
            </w:r>
          </w:p>
        </w:tc>
      </w:tr>
      <w:tr w:rsidR="00174BA0" w14:paraId="655B8D17" w14:textId="77777777" w:rsidTr="00943E36">
        <w:trPr>
          <w:trHeight w:val="406"/>
        </w:trPr>
        <w:tc>
          <w:tcPr>
            <w:tcW w:w="2647" w:type="dxa"/>
            <w:tcBorders>
              <w:bottom w:val="single" w:sz="4" w:space="0" w:color="auto"/>
            </w:tcBorders>
            <w:vAlign w:val="center"/>
          </w:tcPr>
          <w:p w14:paraId="25EC5F28" w14:textId="77777777" w:rsidR="00174BA0" w:rsidRDefault="00174BA0" w:rsidP="00943E36">
            <w:pPr>
              <w:jc w:val="center"/>
            </w:pPr>
            <w:r>
              <w:t xml:space="preserve">Populations suspected to be in </w:t>
            </w:r>
            <w:r w:rsidRPr="008A07D2">
              <w:rPr>
                <w:b/>
              </w:rPr>
              <w:t>decline</w:t>
            </w:r>
          </w:p>
        </w:tc>
        <w:tc>
          <w:tcPr>
            <w:tcW w:w="2885" w:type="dxa"/>
            <w:tcBorders>
              <w:bottom w:val="single" w:sz="4" w:space="0" w:color="auto"/>
            </w:tcBorders>
            <w:vAlign w:val="center"/>
          </w:tcPr>
          <w:p w14:paraId="780B5227" w14:textId="77777777" w:rsidR="00174BA0" w:rsidRDefault="00174BA0" w:rsidP="00943E36">
            <w:pPr>
              <w:jc w:val="center"/>
            </w:pPr>
            <w:r>
              <w:t xml:space="preserve">Populations suspected to be relatively </w:t>
            </w:r>
            <w:r w:rsidRPr="008A07D2">
              <w:rPr>
                <w:b/>
              </w:rPr>
              <w:t>stable</w:t>
            </w:r>
          </w:p>
        </w:tc>
      </w:tr>
      <w:tr w:rsidR="00174BA0" w14:paraId="75BC0FC2" w14:textId="77777777" w:rsidTr="00943E36">
        <w:trPr>
          <w:trHeight w:val="288"/>
        </w:trPr>
        <w:tc>
          <w:tcPr>
            <w:tcW w:w="2647" w:type="dxa"/>
            <w:tcBorders>
              <w:bottom w:val="nil"/>
            </w:tcBorders>
          </w:tcPr>
          <w:p w14:paraId="04408CFE" w14:textId="77777777" w:rsidR="00174BA0" w:rsidRPr="00174BA0" w:rsidRDefault="00174BA0" w:rsidP="00174BA0">
            <w:pPr>
              <w:pStyle w:val="ListParagraph"/>
              <w:numPr>
                <w:ilvl w:val="0"/>
                <w:numId w:val="7"/>
              </w:numPr>
              <w:ind w:left="330" w:hanging="270"/>
              <w:rPr>
                <w:b/>
              </w:rPr>
            </w:pPr>
            <w:proofErr w:type="spellStart"/>
            <w:r w:rsidRPr="00174BA0">
              <w:rPr>
                <w:rStyle w:val="Emphasis"/>
                <w:rFonts w:ascii="Cambria" w:hAnsi="Cambria"/>
                <w:b w:val="0"/>
                <w:shd w:val="clear" w:color="auto" w:fill="FFFFFF"/>
              </w:rPr>
              <w:t>Bombus</w:t>
            </w:r>
            <w:proofErr w:type="spellEnd"/>
            <w:r w:rsidRPr="00174BA0">
              <w:rPr>
                <w:rStyle w:val="apple-converted-space"/>
                <w:b/>
                <w:shd w:val="clear" w:color="auto" w:fill="FFFFFF"/>
              </w:rPr>
              <w:t> </w:t>
            </w:r>
            <w:proofErr w:type="spellStart"/>
            <w:r w:rsidRPr="00174BA0">
              <w:rPr>
                <w:rStyle w:val="Emphasis"/>
                <w:rFonts w:ascii="Cambria" w:hAnsi="Cambria"/>
                <w:b w:val="0"/>
                <w:shd w:val="clear" w:color="auto" w:fill="FFFFFF"/>
              </w:rPr>
              <w:t>affinis</w:t>
            </w:r>
            <w:proofErr w:type="spellEnd"/>
          </w:p>
        </w:tc>
        <w:tc>
          <w:tcPr>
            <w:tcW w:w="2885" w:type="dxa"/>
            <w:tcBorders>
              <w:bottom w:val="nil"/>
            </w:tcBorders>
          </w:tcPr>
          <w:p w14:paraId="3B6D9363" w14:textId="77777777" w:rsidR="00174BA0" w:rsidRPr="00174BA0" w:rsidRDefault="00174BA0" w:rsidP="00174BA0">
            <w:pPr>
              <w:pStyle w:val="ListParagraph"/>
              <w:numPr>
                <w:ilvl w:val="0"/>
                <w:numId w:val="8"/>
              </w:numPr>
              <w:ind w:left="271" w:hanging="270"/>
            </w:pPr>
            <w:proofErr w:type="spellStart"/>
            <w:r w:rsidRPr="00174BA0">
              <w:rPr>
                <w:i/>
              </w:rPr>
              <w:t>Bombus</w:t>
            </w:r>
            <w:proofErr w:type="spellEnd"/>
            <w:r w:rsidRPr="00174BA0">
              <w:rPr>
                <w:i/>
              </w:rPr>
              <w:t xml:space="preserve"> </w:t>
            </w:r>
            <w:proofErr w:type="spellStart"/>
            <w:r w:rsidRPr="00174BA0">
              <w:rPr>
                <w:i/>
              </w:rPr>
              <w:t>bifarius</w:t>
            </w:r>
            <w:proofErr w:type="spellEnd"/>
          </w:p>
        </w:tc>
      </w:tr>
      <w:tr w:rsidR="00174BA0" w14:paraId="526F2A90" w14:textId="77777777" w:rsidTr="00943E36">
        <w:trPr>
          <w:trHeight w:val="288"/>
        </w:trPr>
        <w:tc>
          <w:tcPr>
            <w:tcW w:w="2647" w:type="dxa"/>
            <w:tcBorders>
              <w:top w:val="nil"/>
              <w:bottom w:val="nil"/>
            </w:tcBorders>
          </w:tcPr>
          <w:p w14:paraId="4AB57AAA" w14:textId="77777777" w:rsidR="00174BA0" w:rsidRPr="00174BA0" w:rsidRDefault="00174BA0" w:rsidP="00174BA0">
            <w:pPr>
              <w:pStyle w:val="ListParagraph"/>
              <w:numPr>
                <w:ilvl w:val="0"/>
                <w:numId w:val="7"/>
              </w:numPr>
              <w:ind w:left="330" w:hanging="270"/>
              <w:rPr>
                <w:b/>
              </w:rPr>
            </w:pPr>
            <w:proofErr w:type="spellStart"/>
            <w:r w:rsidRPr="00174BA0">
              <w:rPr>
                <w:rStyle w:val="Emphasis"/>
                <w:rFonts w:ascii="Cambria" w:hAnsi="Cambria"/>
                <w:b w:val="0"/>
                <w:shd w:val="clear" w:color="auto" w:fill="FFFFFF"/>
              </w:rPr>
              <w:t>Bombus</w:t>
            </w:r>
            <w:proofErr w:type="spellEnd"/>
            <w:r w:rsidRPr="00174BA0">
              <w:rPr>
                <w:rStyle w:val="apple-converted-space"/>
                <w:b/>
                <w:shd w:val="clear" w:color="auto" w:fill="FFFFFF"/>
              </w:rPr>
              <w:t> </w:t>
            </w:r>
            <w:proofErr w:type="spellStart"/>
            <w:r w:rsidRPr="00174BA0">
              <w:rPr>
                <w:rStyle w:val="Emphasis"/>
                <w:rFonts w:ascii="Cambria" w:hAnsi="Cambria"/>
                <w:b w:val="0"/>
                <w:shd w:val="clear" w:color="auto" w:fill="FFFFFF"/>
              </w:rPr>
              <w:t>occidentalis</w:t>
            </w:r>
            <w:proofErr w:type="spellEnd"/>
          </w:p>
        </w:tc>
        <w:tc>
          <w:tcPr>
            <w:tcW w:w="2885" w:type="dxa"/>
            <w:tcBorders>
              <w:top w:val="nil"/>
              <w:bottom w:val="nil"/>
            </w:tcBorders>
          </w:tcPr>
          <w:p w14:paraId="2F2FA8E5" w14:textId="77777777" w:rsidR="00174BA0" w:rsidRPr="00174BA0" w:rsidRDefault="00174BA0" w:rsidP="00174BA0">
            <w:pPr>
              <w:pStyle w:val="ListParagraph"/>
              <w:numPr>
                <w:ilvl w:val="0"/>
                <w:numId w:val="8"/>
              </w:numPr>
              <w:ind w:left="271" w:hanging="270"/>
            </w:pPr>
            <w:proofErr w:type="spellStart"/>
            <w:r w:rsidRPr="00174BA0">
              <w:rPr>
                <w:i/>
              </w:rPr>
              <w:t>Bombus</w:t>
            </w:r>
            <w:proofErr w:type="spellEnd"/>
            <w:r w:rsidRPr="00174BA0">
              <w:rPr>
                <w:i/>
              </w:rPr>
              <w:t xml:space="preserve"> </w:t>
            </w:r>
            <w:proofErr w:type="spellStart"/>
            <w:r w:rsidRPr="00174BA0">
              <w:rPr>
                <w:i/>
              </w:rPr>
              <w:t>vosnesenskii</w:t>
            </w:r>
            <w:proofErr w:type="spellEnd"/>
          </w:p>
        </w:tc>
      </w:tr>
      <w:tr w:rsidR="00174BA0" w14:paraId="4D2013D8" w14:textId="77777777" w:rsidTr="00943E36">
        <w:trPr>
          <w:trHeight w:val="288"/>
        </w:trPr>
        <w:tc>
          <w:tcPr>
            <w:tcW w:w="2647" w:type="dxa"/>
            <w:tcBorders>
              <w:top w:val="nil"/>
              <w:bottom w:val="nil"/>
            </w:tcBorders>
          </w:tcPr>
          <w:p w14:paraId="0DC0BA32" w14:textId="77777777" w:rsidR="00174BA0" w:rsidRPr="00174BA0" w:rsidRDefault="00174BA0" w:rsidP="00174BA0">
            <w:pPr>
              <w:pStyle w:val="ListParagraph"/>
              <w:numPr>
                <w:ilvl w:val="0"/>
                <w:numId w:val="7"/>
              </w:numPr>
              <w:ind w:left="330" w:hanging="270"/>
              <w:rPr>
                <w:b/>
              </w:rPr>
            </w:pPr>
            <w:proofErr w:type="spellStart"/>
            <w:r w:rsidRPr="00174BA0">
              <w:rPr>
                <w:rStyle w:val="Emphasis"/>
                <w:rFonts w:ascii="Cambria" w:hAnsi="Cambria"/>
                <w:b w:val="0"/>
                <w:shd w:val="clear" w:color="auto" w:fill="FFFFFF"/>
              </w:rPr>
              <w:t>Bombus</w:t>
            </w:r>
            <w:proofErr w:type="spellEnd"/>
            <w:r w:rsidRPr="00174BA0">
              <w:rPr>
                <w:rStyle w:val="apple-converted-space"/>
                <w:b/>
                <w:shd w:val="clear" w:color="auto" w:fill="FFFFFF"/>
              </w:rPr>
              <w:t> </w:t>
            </w:r>
            <w:proofErr w:type="spellStart"/>
            <w:r w:rsidRPr="00174BA0">
              <w:rPr>
                <w:rStyle w:val="Emphasis"/>
                <w:rFonts w:ascii="Cambria" w:hAnsi="Cambria"/>
                <w:b w:val="0"/>
                <w:shd w:val="clear" w:color="auto" w:fill="FFFFFF"/>
              </w:rPr>
              <w:t>pensylvanicus</w:t>
            </w:r>
            <w:proofErr w:type="spellEnd"/>
            <w:r w:rsidRPr="00174BA0">
              <w:rPr>
                <w:rStyle w:val="apple-converted-space"/>
                <w:b/>
                <w:shd w:val="clear" w:color="auto" w:fill="FFFFFF"/>
              </w:rPr>
              <w:t> </w:t>
            </w:r>
          </w:p>
        </w:tc>
        <w:tc>
          <w:tcPr>
            <w:tcW w:w="2885" w:type="dxa"/>
            <w:tcBorders>
              <w:top w:val="nil"/>
              <w:bottom w:val="nil"/>
            </w:tcBorders>
          </w:tcPr>
          <w:p w14:paraId="35B3C883" w14:textId="77777777" w:rsidR="00174BA0" w:rsidRPr="00174BA0" w:rsidRDefault="00174BA0" w:rsidP="00174BA0">
            <w:pPr>
              <w:pStyle w:val="ListParagraph"/>
              <w:numPr>
                <w:ilvl w:val="0"/>
                <w:numId w:val="8"/>
              </w:numPr>
              <w:ind w:left="271" w:hanging="270"/>
            </w:pPr>
            <w:proofErr w:type="spellStart"/>
            <w:r w:rsidRPr="00174BA0">
              <w:rPr>
                <w:i/>
              </w:rPr>
              <w:t>Bombus</w:t>
            </w:r>
            <w:proofErr w:type="spellEnd"/>
            <w:r w:rsidRPr="00174BA0">
              <w:rPr>
                <w:i/>
              </w:rPr>
              <w:t xml:space="preserve"> </w:t>
            </w:r>
            <w:proofErr w:type="spellStart"/>
            <w:r w:rsidRPr="00174BA0">
              <w:rPr>
                <w:i/>
              </w:rPr>
              <w:t>bimaculatus</w:t>
            </w:r>
            <w:proofErr w:type="spellEnd"/>
          </w:p>
        </w:tc>
      </w:tr>
      <w:tr w:rsidR="00174BA0" w14:paraId="2124B293" w14:textId="77777777" w:rsidTr="00943E36">
        <w:trPr>
          <w:trHeight w:val="435"/>
        </w:trPr>
        <w:tc>
          <w:tcPr>
            <w:tcW w:w="2647" w:type="dxa"/>
            <w:tcBorders>
              <w:top w:val="nil"/>
            </w:tcBorders>
          </w:tcPr>
          <w:p w14:paraId="62A61F88" w14:textId="77777777" w:rsidR="00174BA0" w:rsidRPr="00174BA0" w:rsidRDefault="00174BA0" w:rsidP="00174BA0">
            <w:pPr>
              <w:pStyle w:val="ListParagraph"/>
              <w:numPr>
                <w:ilvl w:val="0"/>
                <w:numId w:val="7"/>
              </w:numPr>
              <w:ind w:left="330" w:hanging="270"/>
              <w:rPr>
                <w:b/>
              </w:rPr>
            </w:pPr>
            <w:proofErr w:type="spellStart"/>
            <w:r w:rsidRPr="00174BA0">
              <w:rPr>
                <w:rStyle w:val="Emphasis"/>
                <w:rFonts w:ascii="Cambria" w:hAnsi="Cambria"/>
                <w:b w:val="0"/>
                <w:shd w:val="clear" w:color="auto" w:fill="FFFFFF"/>
              </w:rPr>
              <w:t>Bombus</w:t>
            </w:r>
            <w:proofErr w:type="spellEnd"/>
            <w:r w:rsidRPr="00174BA0">
              <w:rPr>
                <w:rStyle w:val="apple-converted-space"/>
                <w:b/>
                <w:shd w:val="clear" w:color="auto" w:fill="FFFFFF"/>
              </w:rPr>
              <w:t> </w:t>
            </w:r>
            <w:proofErr w:type="spellStart"/>
            <w:r w:rsidRPr="00174BA0">
              <w:rPr>
                <w:rStyle w:val="Emphasis"/>
                <w:rFonts w:ascii="Cambria" w:hAnsi="Cambria"/>
                <w:b w:val="0"/>
                <w:shd w:val="clear" w:color="auto" w:fill="FFFFFF"/>
              </w:rPr>
              <w:t>terricola</w:t>
            </w:r>
            <w:proofErr w:type="spellEnd"/>
          </w:p>
        </w:tc>
        <w:tc>
          <w:tcPr>
            <w:tcW w:w="2885" w:type="dxa"/>
            <w:tcBorders>
              <w:top w:val="nil"/>
            </w:tcBorders>
          </w:tcPr>
          <w:p w14:paraId="1A148AFC" w14:textId="77777777" w:rsidR="00174BA0" w:rsidRPr="00174BA0" w:rsidRDefault="00174BA0" w:rsidP="00174BA0">
            <w:pPr>
              <w:pStyle w:val="ListParagraph"/>
              <w:keepNext/>
              <w:numPr>
                <w:ilvl w:val="0"/>
                <w:numId w:val="8"/>
              </w:numPr>
              <w:ind w:left="271" w:hanging="270"/>
            </w:pPr>
            <w:proofErr w:type="spellStart"/>
            <w:r w:rsidRPr="00174BA0">
              <w:rPr>
                <w:i/>
              </w:rPr>
              <w:t>Bombus</w:t>
            </w:r>
            <w:proofErr w:type="spellEnd"/>
            <w:r w:rsidRPr="00174BA0">
              <w:rPr>
                <w:i/>
              </w:rPr>
              <w:t xml:space="preserve"> impatiens</w:t>
            </w:r>
          </w:p>
        </w:tc>
      </w:tr>
    </w:tbl>
    <w:p w14:paraId="736DEF80" w14:textId="77777777" w:rsidR="00174BA0" w:rsidRDefault="00174BA0" w:rsidP="00174BA0">
      <w:pPr>
        <w:rPr>
          <w:rFonts w:ascii="Cambria" w:hAnsi="Cambria"/>
        </w:rPr>
      </w:pPr>
    </w:p>
    <w:p w14:paraId="10FEE8C2" w14:textId="77777777" w:rsidR="00174BA0" w:rsidRPr="00174BA0" w:rsidRDefault="00174BA0" w:rsidP="00174BA0">
      <w:pPr>
        <w:pStyle w:val="Caption"/>
        <w:framePr w:w="5686" w:h="706" w:hRule="exact" w:hSpace="180" w:wrap="around" w:vAnchor="text" w:hAnchor="page" w:x="5431" w:y="3972"/>
        <w:rPr>
          <w:i w:val="0"/>
          <w:color w:val="auto"/>
          <w:sz w:val="22"/>
        </w:rPr>
      </w:pPr>
      <w:r w:rsidRPr="00174BA0">
        <w:rPr>
          <w:i w:val="0"/>
          <w:color w:val="auto"/>
          <w:sz w:val="22"/>
        </w:rPr>
        <w:t xml:space="preserve">Figure 3: Target species examined in 2007-2009 U.S. bumble bee survey from </w:t>
      </w:r>
      <w:r w:rsidRPr="00174BA0">
        <w:rPr>
          <w:i w:val="0"/>
          <w:color w:val="auto"/>
          <w:sz w:val="22"/>
        </w:rPr>
        <w:fldChar w:fldCharType="begin"/>
      </w:r>
      <w:r w:rsidRPr="00174BA0">
        <w:rPr>
          <w:i w:val="0"/>
          <w:color w:val="auto"/>
          <w:sz w:val="22"/>
        </w:rPr>
        <w:instrText xml:space="preserve"> ADDIN ZOTERO_ITEM CSL_CITATION {"citationID":"29se1tkct4","properties":{"formattedCitation":"(Cameron et al., 2011)","plainCitation":"(Cameron et al., 2011)"},"citationItems":[{"id":3673,"uris":["http://zotero.org/users/1306748/items/5RI2IVF5"],"uri":["http://zotero.org/users/1306748/items/5RI2IVF5"],"itemData":{"id":3673,"type":"article-journal","title":"Patterns of widespread decline in North American bumble bees","container-title":"Proceedings of the National Academy of Sciences","page":"662–667","volume":"108","issue":"2","source":"Google Scholar","author":[{"family":"Cameron","given":"Sydney A."},{"family":"Lozier","given":"Jeffrey D."},{"family":"Strange","given":"James P."},{"family":"Koch","given":"Jonathan B."},{"family":"Cordes","given":"Nils"},{"family":"Solter","given":"Leellen F."},{"family":"Griswold","given":"Terry L."}],"issued":{"date-parts":[["2011"]]}}}],"schema":"https://github.com/citation-style-language/schema/raw/master/csl-citation.json"} </w:instrText>
      </w:r>
      <w:r w:rsidRPr="00174BA0">
        <w:rPr>
          <w:i w:val="0"/>
          <w:color w:val="auto"/>
          <w:sz w:val="22"/>
        </w:rPr>
        <w:fldChar w:fldCharType="separate"/>
      </w:r>
      <w:r w:rsidRPr="00174BA0">
        <w:rPr>
          <w:i w:val="0"/>
          <w:sz w:val="22"/>
        </w:rPr>
        <w:t>Cameron et al., 2011</w:t>
      </w:r>
      <w:r w:rsidRPr="00174BA0">
        <w:rPr>
          <w:i w:val="0"/>
          <w:color w:val="auto"/>
          <w:sz w:val="22"/>
        </w:rPr>
        <w:fldChar w:fldCharType="end"/>
      </w:r>
    </w:p>
    <w:p w14:paraId="0DCF2D4E" w14:textId="5B94B844" w:rsidR="00174BA0" w:rsidRDefault="00174BA0" w:rsidP="00174BA0">
      <w:pPr>
        <w:rPr>
          <w:rFonts w:ascii="Cambria" w:hAnsi="Cambria"/>
        </w:rPr>
      </w:pPr>
      <w:r>
        <w:rPr>
          <w:rFonts w:ascii="Cambria" w:hAnsi="Cambria"/>
        </w:rPr>
        <w:t xml:space="preserve">In the mid-2000’s, researchers in pointed out the severe lack of data on pollinator abundance and distribution. In addition, existing bee surveys often relied on sampling </w:t>
      </w:r>
      <w:proofErr w:type="gramStart"/>
      <w:r>
        <w:rPr>
          <w:rFonts w:ascii="Cambria" w:hAnsi="Cambria"/>
        </w:rPr>
        <w:t>methods which</w:t>
      </w:r>
      <w:proofErr w:type="gramEnd"/>
      <w:r>
        <w:rPr>
          <w:rFonts w:ascii="Cambria" w:hAnsi="Cambria"/>
        </w:rPr>
        <w:t xml:space="preserve"> were not standardized or repeatable. To address this issue, various research groups worked together to conduct a large-scale, systematic bumble bee survey in the U.S. </w:t>
      </w:r>
      <w:r>
        <w:rPr>
          <w:rFonts w:ascii="Cambria" w:hAnsi="Cambria"/>
        </w:rPr>
        <w:fldChar w:fldCharType="begin"/>
      </w:r>
      <w:r>
        <w:rPr>
          <w:rFonts w:ascii="Cambria" w:hAnsi="Cambria"/>
        </w:rPr>
        <w:instrText xml:space="preserve"> ADDIN ZOTERO_ITEM CSL_CITATION {"citationID":"1aqr9khf7m","properties":{"formattedCitation":"(Cameron et al., 2011)","plainCitation":"(Cameron et al., 2011)"},"citationItems":[{"id":3673,"uris":["http://zotero.org/users/1306748/items/5RI2IVF5"],"uri":["http://zotero.org/users/1306748/items/5RI2IVF5"],"itemData":{"id":3673,"type":"article-journal","title":"Patterns of widespread decline in North American bumble bees","container-title":"Proceedings of the National Academy of Sciences","page":"662–667","volume":"108","issue":"2","source":"Google Scholar","author":[{"family":"Cameron","given":"Sydney A."},{"family":"Lozier","given":"Jeffrey D."},{"family":"Strange","given":"James P."},{"family":"Koch","given":"Jonathan B."},{"family":"Cordes","given":"Nils"},{"family":"Solter","given":"Leellen F."},{"family":"Griswold","given":"Terry L."}],"issued":{"date-parts":[["2011"]]}}}],"schema":"https://github.com/citation-style-language/schema/raw/master/csl-citation.json"} </w:instrText>
      </w:r>
      <w:r>
        <w:rPr>
          <w:rFonts w:ascii="Cambria" w:hAnsi="Cambria"/>
        </w:rPr>
        <w:fldChar w:fldCharType="separate"/>
      </w:r>
      <w:r w:rsidRPr="00437AEB">
        <w:rPr>
          <w:rFonts w:ascii="Cambria" w:hAnsi="Cambria"/>
        </w:rPr>
        <w:t>(Cameron et al., 2011)</w:t>
      </w:r>
      <w:r>
        <w:rPr>
          <w:rFonts w:ascii="Cambria" w:hAnsi="Cambria"/>
        </w:rPr>
        <w:fldChar w:fldCharType="end"/>
      </w:r>
      <w:r>
        <w:rPr>
          <w:rFonts w:ascii="Cambria" w:hAnsi="Cambria"/>
        </w:rPr>
        <w:t xml:space="preserve">. The aim was to gather data on abundance, species diversity, and distribution of eight target </w:t>
      </w:r>
      <w:proofErr w:type="gramStart"/>
      <w:r>
        <w:rPr>
          <w:rFonts w:ascii="Cambria" w:hAnsi="Cambria"/>
        </w:rPr>
        <w:t>bumble bee</w:t>
      </w:r>
      <w:proofErr w:type="gramEnd"/>
      <w:r>
        <w:rPr>
          <w:rFonts w:ascii="Cambria" w:hAnsi="Cambria"/>
        </w:rPr>
        <w:t xml:space="preserve"> species. All eight species were historically common, but anecdotal reports indicated that some species might be in decline. Of the eight species, four were suspected to be in decline </w:t>
      </w:r>
      <w:r>
        <w:rPr>
          <w:rStyle w:val="Emphasis"/>
          <w:rFonts w:ascii="Cambria" w:hAnsi="Cambria"/>
          <w:color w:val="000000"/>
          <w:shd w:val="clear" w:color="auto" w:fill="FFFFFF"/>
        </w:rPr>
        <w:t xml:space="preserve">while the remaining four were </w:t>
      </w:r>
      <w:r>
        <w:rPr>
          <w:rFonts w:ascii="Cambria" w:hAnsi="Cambria"/>
        </w:rPr>
        <w:t xml:space="preserve">assumed </w:t>
      </w:r>
      <w:proofErr w:type="gramStart"/>
      <w:r>
        <w:rPr>
          <w:rFonts w:ascii="Cambria" w:hAnsi="Cambria"/>
        </w:rPr>
        <w:t>to be relatively</w:t>
      </w:r>
      <w:proofErr w:type="gramEnd"/>
      <w:r>
        <w:rPr>
          <w:rFonts w:ascii="Cambria" w:hAnsi="Cambria"/>
        </w:rPr>
        <w:t xml:space="preserve"> stable (Figure 3).</w:t>
      </w:r>
    </w:p>
    <w:p w14:paraId="01C0AECF" w14:textId="77777777" w:rsidR="00174BA0" w:rsidRDefault="00174BA0" w:rsidP="00174BA0">
      <w:pPr>
        <w:rPr>
          <w:rFonts w:ascii="Cambria" w:hAnsi="Cambria"/>
        </w:rPr>
      </w:pPr>
    </w:p>
    <w:p w14:paraId="6009BDDC" w14:textId="51E9647B" w:rsidR="00174BA0" w:rsidRDefault="00174BA0" w:rsidP="00174BA0">
      <w:pPr>
        <w:rPr>
          <w:rFonts w:ascii="Cambria" w:hAnsi="Cambria"/>
        </w:rPr>
      </w:pPr>
      <w:r>
        <w:rPr>
          <w:rFonts w:ascii="Cambria" w:hAnsi="Cambria"/>
        </w:rPr>
        <w:t xml:space="preserve">Using recent data and historical records, researchers could determine population trends by examining a species’ </w:t>
      </w:r>
      <w:r w:rsidRPr="000679C5">
        <w:rPr>
          <w:rFonts w:ascii="Cambria" w:hAnsi="Cambria"/>
          <w:b/>
        </w:rPr>
        <w:t>relative abundance</w:t>
      </w:r>
      <w:r>
        <w:rPr>
          <w:rFonts w:ascii="Cambria" w:hAnsi="Cambria"/>
          <w:b/>
        </w:rPr>
        <w:t xml:space="preserve"> </w:t>
      </w:r>
      <w:r w:rsidRPr="000679C5">
        <w:rPr>
          <w:rFonts w:ascii="Cambria" w:hAnsi="Cambria"/>
        </w:rPr>
        <w:t xml:space="preserve">compared to other </w:t>
      </w:r>
      <w:proofErr w:type="gramStart"/>
      <w:r>
        <w:rPr>
          <w:rFonts w:ascii="Cambria" w:hAnsi="Cambria"/>
        </w:rPr>
        <w:t>bumble bee</w:t>
      </w:r>
      <w:proofErr w:type="gramEnd"/>
      <w:r>
        <w:rPr>
          <w:rFonts w:ascii="Cambria" w:hAnsi="Cambria"/>
        </w:rPr>
        <w:t xml:space="preserve"> target </w:t>
      </w:r>
      <w:r w:rsidRPr="000679C5">
        <w:rPr>
          <w:rFonts w:ascii="Cambria" w:hAnsi="Cambria"/>
        </w:rPr>
        <w:t>species</w:t>
      </w:r>
      <w:r>
        <w:rPr>
          <w:rFonts w:ascii="Cambria" w:hAnsi="Cambria"/>
        </w:rPr>
        <w:t xml:space="preserve"> over time. Relative abundance </w:t>
      </w:r>
      <w:proofErr w:type="gramStart"/>
      <w:r>
        <w:rPr>
          <w:rFonts w:ascii="Cambria" w:hAnsi="Cambria"/>
        </w:rPr>
        <w:t>can be calculated</w:t>
      </w:r>
      <w:proofErr w:type="gramEnd"/>
      <w:r>
        <w:rPr>
          <w:rFonts w:ascii="Cambria" w:hAnsi="Cambria"/>
        </w:rPr>
        <w:t xml:space="preserve"> by dividing the number of individuals of the target species by the total number of other target species collected in the same region.</w:t>
      </w:r>
    </w:p>
    <w:p w14:paraId="5AD93AEB" w14:textId="77777777" w:rsidR="00174BA0" w:rsidRDefault="00174BA0" w:rsidP="00174BA0">
      <w:pPr>
        <w:rPr>
          <w:rFonts w:ascii="Cambria" w:hAnsi="Cambria"/>
        </w:rPr>
      </w:pPr>
    </w:p>
    <w:p w14:paraId="70C5876C" w14:textId="6D4067C1" w:rsidR="00174BA0" w:rsidRDefault="00174BA0" w:rsidP="00174BA0">
      <w:pPr>
        <w:rPr>
          <w:rFonts w:ascii="Cambria" w:hAnsi="Cambria"/>
        </w:rPr>
      </w:pPr>
      <w:r>
        <w:rPr>
          <w:rFonts w:ascii="Cambria" w:hAnsi="Cambria"/>
        </w:rPr>
        <w:t xml:space="preserve">Relative abundance = </w:t>
      </w:r>
      <m:oMath>
        <m:f>
          <m:fPr>
            <m:ctrlPr>
              <w:rPr>
                <w:rFonts w:ascii="Cambria Math" w:hAnsi="Cambria Math"/>
                <w:i/>
                <w:sz w:val="32"/>
              </w:rPr>
            </m:ctrlPr>
          </m:fPr>
          <m:num>
            <m:r>
              <w:rPr>
                <w:rFonts w:ascii="Cambria Math" w:hAnsi="Cambria Math"/>
                <w:sz w:val="32"/>
              </w:rPr>
              <m:t xml:space="preserve"> # of target species individuals</m:t>
            </m:r>
          </m:num>
          <m:den>
            <m:r>
              <w:rPr>
                <w:rFonts w:ascii="Cambria Math" w:hAnsi="Cambria Math"/>
                <w:sz w:val="32"/>
              </w:rPr>
              <m:t>total # of all target species of interest in the region</m:t>
            </m:r>
          </m:den>
        </m:f>
      </m:oMath>
    </w:p>
    <w:p w14:paraId="7778CD3F" w14:textId="77777777" w:rsidR="00174BA0" w:rsidRDefault="00174BA0" w:rsidP="00174BA0">
      <w:pPr>
        <w:rPr>
          <w:rFonts w:ascii="Cambria" w:hAnsi="Cambria"/>
        </w:rPr>
      </w:pPr>
    </w:p>
    <w:p w14:paraId="64E926A7" w14:textId="74B24E75" w:rsidR="00174BA0" w:rsidRDefault="00174BA0" w:rsidP="00174BA0">
      <w:pPr>
        <w:rPr>
          <w:rFonts w:ascii="Cambria" w:hAnsi="Cambria"/>
        </w:rPr>
      </w:pPr>
      <w:r>
        <w:rPr>
          <w:rFonts w:ascii="Cambria" w:hAnsi="Cambria"/>
          <w:noProof/>
        </w:rPr>
        <mc:AlternateContent>
          <mc:Choice Requires="wpg">
            <w:drawing>
              <wp:anchor distT="0" distB="0" distL="114300" distR="114300" simplePos="0" relativeHeight="251664384" behindDoc="0" locked="0" layoutInCell="1" allowOverlap="1" wp14:anchorId="34D85A84" wp14:editId="6B154687">
                <wp:simplePos x="0" y="0"/>
                <wp:positionH relativeFrom="column">
                  <wp:posOffset>3238499</wp:posOffset>
                </wp:positionH>
                <wp:positionV relativeFrom="paragraph">
                  <wp:posOffset>560070</wp:posOffset>
                </wp:positionV>
                <wp:extent cx="2590800" cy="2162175"/>
                <wp:effectExtent l="0" t="0" r="0" b="9525"/>
                <wp:wrapSquare wrapText="bothSides"/>
                <wp:docPr id="21" name="Group 21"/>
                <wp:cNvGraphicFramePr/>
                <a:graphic xmlns:a="http://schemas.openxmlformats.org/drawingml/2006/main">
                  <a:graphicData uri="http://schemas.microsoft.com/office/word/2010/wordprocessingGroup">
                    <wpg:wgp>
                      <wpg:cNvGrpSpPr/>
                      <wpg:grpSpPr>
                        <a:xfrm>
                          <a:off x="0" y="0"/>
                          <a:ext cx="2590800" cy="2162175"/>
                          <a:chOff x="-152585" y="-76024"/>
                          <a:chExt cx="2988813" cy="2728736"/>
                        </a:xfrm>
                      </wpg:grpSpPr>
                      <pic:pic xmlns:pic="http://schemas.openxmlformats.org/drawingml/2006/picture">
                        <pic:nvPicPr>
                          <pic:cNvPr id="22" name="Picture 22" descr="C:\Users\eingram3\Box Sync\NCAL\Lesson Plan Development\Needs to be reviewed\Conserving Bumble Bees (In progress, EI)\Resources\Relative abundance of bumble bee species.jpg"/>
                          <pic:cNvPicPr>
                            <a:picLocks noChangeAspect="1"/>
                          </pic:cNvPicPr>
                        </pic:nvPicPr>
                        <pic:blipFill rotWithShape="1">
                          <a:blip r:embed="rId14" cstate="print">
                            <a:extLst>
                              <a:ext uri="{28A0092B-C50C-407E-A947-70E740481C1C}">
                                <a14:useLocalDpi xmlns:a14="http://schemas.microsoft.com/office/drawing/2010/main" val="0"/>
                              </a:ext>
                            </a:extLst>
                          </a:blip>
                          <a:srcRect l="3899" r="47701" b="49783"/>
                          <a:stretch/>
                        </pic:blipFill>
                        <pic:spPr bwMode="auto">
                          <a:xfrm>
                            <a:off x="83503" y="30797"/>
                            <a:ext cx="2752725" cy="2621915"/>
                          </a:xfrm>
                          <a:prstGeom prst="rect">
                            <a:avLst/>
                          </a:prstGeom>
                          <a:noFill/>
                          <a:ln>
                            <a:noFill/>
                          </a:ln>
                          <a:extLst>
                            <a:ext uri="{53640926-AAD7-44D8-BBD7-CCE9431645EC}">
                              <a14:shadowObscured xmlns:a14="http://schemas.microsoft.com/office/drawing/2010/main"/>
                            </a:ext>
                          </a:extLst>
                        </pic:spPr>
                      </pic:pic>
                      <wps:wsp>
                        <wps:cNvPr id="23" name="Text Box 23"/>
                        <wps:cNvSpPr txBox="1"/>
                        <wps:spPr>
                          <a:xfrm rot="16200000">
                            <a:off x="-1183190" y="954581"/>
                            <a:ext cx="2366645" cy="305435"/>
                          </a:xfrm>
                          <a:prstGeom prst="rect">
                            <a:avLst/>
                          </a:prstGeom>
                          <a:noFill/>
                          <a:ln>
                            <a:noFill/>
                          </a:ln>
                        </wps:spPr>
                        <wps:txbx>
                          <w:txbxContent>
                            <w:p w14:paraId="25E0F580" w14:textId="77777777" w:rsidR="00174BA0" w:rsidRPr="002B70F8" w:rsidRDefault="00174BA0" w:rsidP="00174BA0">
                              <w:pPr>
                                <w:pStyle w:val="Caption"/>
                                <w:jc w:val="center"/>
                                <w:rPr>
                                  <w:rFonts w:ascii="Cambria" w:hAnsi="Cambria"/>
                                  <w:i w:val="0"/>
                                  <w:noProof/>
                                  <w:color w:val="auto"/>
                                  <w:sz w:val="24"/>
                                </w:rPr>
                              </w:pPr>
                              <w:r w:rsidRPr="002B70F8">
                                <w:rPr>
                                  <w:rFonts w:ascii="Cambria" w:hAnsi="Cambria"/>
                                  <w:i w:val="0"/>
                                  <w:color w:val="auto"/>
                                  <w:sz w:val="24"/>
                                </w:rPr>
                                <w:t>Relative Abundance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D85A84" id="Group 21" o:spid="_x0000_s1028" style="position:absolute;margin-left:255pt;margin-top:44.1pt;width:204pt;height:170.25pt;z-index:251664384;mso-width-relative:margin;mso-height-relative:margin" coordorigin="-1525,-760" coordsize="29888,27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&#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style="position:absolute;left:835;top:307;width:27527;height:26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">
                  <v:imagedata r:id="rId15" o:title="Relative abundance of bumble bee species" cropbottom="32626f" cropleft="2555f" cropright="31261f"/>
                  <v:path arrowok="t"/>
                </v:shape>
                <v:shape id="Text Box 23" o:spid="_x0000_s1030" type="#_x0000_t202" style="position:absolute;left:-11831;top:9546;width:23666;height:30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" filled="f" stroked="f">
                  <v:textbox inset="0,0,0,0">
                    <w:txbxContent>
                      <w:p w14:paraId="25E0F580" w14:textId="77777777" w:rsidR="00174BA0" w:rsidRPr="002B70F8" w:rsidRDefault="00174BA0" w:rsidP="00174BA0">
                        <w:pPr>
                          <w:pStyle w:val="Caption"/>
                          <w:jc w:val="center"/>
                          <w:rPr>
                            <w:rFonts w:ascii="Cambria" w:hAnsi="Cambria"/>
                            <w:i w:val="0"/>
                            <w:noProof/>
                            <w:color w:val="auto"/>
                            <w:sz w:val="24"/>
                          </w:rPr>
                        </w:pPr>
                        <w:r w:rsidRPr="002B70F8">
                          <w:rPr>
                            <w:rFonts w:ascii="Cambria" w:hAnsi="Cambria"/>
                            <w:i w:val="0"/>
                            <w:color w:val="auto"/>
                            <w:sz w:val="24"/>
                          </w:rPr>
                          <w:t>Relative Abundance</w:t>
                        </w:r>
                      </w:p>
                    </w:txbxContent>
                  </v:textbox>
                </v:shape>
                <w10:wrap type="square"/>
              </v:group>
            </w:pict>
          </mc:Fallback>
        </mc:AlternateContent>
      </w:r>
      <w:r>
        <w:rPr>
          <w:rFonts w:ascii="Cambria" w:hAnsi="Cambria"/>
        </w:rPr>
        <w:t>For example, in this survey, only two of the target bee species (</w:t>
      </w:r>
      <w:r w:rsidRPr="0037479A">
        <w:rPr>
          <w:rFonts w:ascii="Cambria" w:hAnsi="Cambria"/>
          <w:i/>
        </w:rPr>
        <w:t xml:space="preserve">B. </w:t>
      </w:r>
      <w:proofErr w:type="spellStart"/>
      <w:r w:rsidRPr="0037479A">
        <w:rPr>
          <w:rFonts w:ascii="Cambria" w:hAnsi="Cambria"/>
          <w:i/>
        </w:rPr>
        <w:t>bifarius</w:t>
      </w:r>
      <w:proofErr w:type="spellEnd"/>
      <w:r>
        <w:rPr>
          <w:rFonts w:ascii="Cambria" w:hAnsi="Cambria"/>
        </w:rPr>
        <w:t xml:space="preserve"> and </w:t>
      </w:r>
      <w:r w:rsidRPr="0037479A">
        <w:rPr>
          <w:rFonts w:ascii="Cambria" w:hAnsi="Cambria"/>
          <w:i/>
        </w:rPr>
        <w:t xml:space="preserve">B. </w:t>
      </w:r>
      <w:proofErr w:type="spellStart"/>
      <w:r w:rsidRPr="0037479A">
        <w:rPr>
          <w:rFonts w:ascii="Cambria" w:hAnsi="Cambria"/>
          <w:i/>
        </w:rPr>
        <w:t>occidentalis</w:t>
      </w:r>
      <w:proofErr w:type="spellEnd"/>
      <w:r>
        <w:rPr>
          <w:rFonts w:ascii="Cambria" w:hAnsi="Cambria"/>
        </w:rPr>
        <w:t xml:space="preserve">) are found in the global west region (including the states of </w:t>
      </w:r>
      <w:r w:rsidRPr="0037479A">
        <w:rPr>
          <w:rFonts w:ascii="Cambria" w:hAnsi="Cambria"/>
        </w:rPr>
        <w:t>AZ, CA, CO, ID, MT, NM, NV, OR, SD, UT, WA, and WY</w:t>
      </w:r>
      <w:r>
        <w:rPr>
          <w:rFonts w:ascii="Cambria" w:hAnsi="Cambria"/>
        </w:rPr>
        <w:t xml:space="preserve">). To determine if the </w:t>
      </w:r>
      <w:r w:rsidRPr="00074BA5">
        <w:rPr>
          <w:rFonts w:ascii="Cambria" w:hAnsi="Cambria"/>
          <w:i/>
        </w:rPr>
        <w:t xml:space="preserve">B. </w:t>
      </w:r>
      <w:proofErr w:type="spellStart"/>
      <w:r w:rsidRPr="00074BA5">
        <w:rPr>
          <w:rFonts w:ascii="Cambria" w:hAnsi="Cambria"/>
          <w:i/>
        </w:rPr>
        <w:t>occidentalis</w:t>
      </w:r>
      <w:proofErr w:type="spellEnd"/>
      <w:r>
        <w:rPr>
          <w:rFonts w:ascii="Cambria" w:hAnsi="Cambria"/>
        </w:rPr>
        <w:t xml:space="preserve"> population was in decline, researchers calculated the relative abundance for the historical period (1900-1999, black bars) and compared this to the relative abundance of the recent collection period (2007-2009, grey bars).</w:t>
      </w:r>
    </w:p>
    <w:p w14:paraId="5F7CCE93" w14:textId="77777777" w:rsidR="00174BA0" w:rsidRPr="00074BA5" w:rsidRDefault="00174BA0" w:rsidP="00174BA0">
      <w:pPr>
        <w:pStyle w:val="ListParagraph"/>
        <w:numPr>
          <w:ilvl w:val="0"/>
          <w:numId w:val="9"/>
        </w:numPr>
        <w:spacing w:after="160" w:line="259" w:lineRule="auto"/>
        <w:rPr>
          <w:rFonts w:ascii="Cambria" w:hAnsi="Cambria"/>
        </w:rPr>
      </w:pPr>
      <w:r w:rsidRPr="00074BA5">
        <w:rPr>
          <w:rFonts w:ascii="Cambria" w:hAnsi="Cambria"/>
        </w:rPr>
        <w:t xml:space="preserve">What trend in the </w:t>
      </w:r>
      <w:r w:rsidRPr="00074BA5">
        <w:rPr>
          <w:rFonts w:ascii="Cambria" w:hAnsi="Cambria"/>
          <w:i/>
        </w:rPr>
        <w:t xml:space="preserve">B. </w:t>
      </w:r>
      <w:proofErr w:type="spellStart"/>
      <w:r w:rsidRPr="00074BA5">
        <w:rPr>
          <w:rFonts w:ascii="Cambria" w:hAnsi="Cambria"/>
          <w:i/>
        </w:rPr>
        <w:t>occidentalis</w:t>
      </w:r>
      <w:proofErr w:type="spellEnd"/>
      <w:r w:rsidRPr="00074BA5">
        <w:rPr>
          <w:rFonts w:ascii="Cambria" w:hAnsi="Cambria"/>
        </w:rPr>
        <w:t xml:space="preserve"> population do you observe in this graph? </w:t>
      </w:r>
    </w:p>
    <w:p w14:paraId="520DCB8C" w14:textId="77777777" w:rsidR="00174BA0" w:rsidRPr="00074BA5" w:rsidRDefault="00174BA0" w:rsidP="00174BA0">
      <w:pPr>
        <w:ind w:left="720"/>
        <w:rPr>
          <w:rFonts w:ascii="Cambria" w:hAnsi="Cambria"/>
        </w:rPr>
      </w:pPr>
      <w:r>
        <w:rPr>
          <w:rFonts w:ascii="Cambria" w:hAnsi="Cambria"/>
          <w:color w:val="FF0000"/>
        </w:rPr>
        <w:t>The relative abundance decreased (or declined over time.</w:t>
      </w:r>
    </w:p>
    <w:p w14:paraId="76469425" w14:textId="61E28574" w:rsidR="00174BA0" w:rsidRDefault="00174BA0" w:rsidP="00174BA0">
      <w:pPr>
        <w:pStyle w:val="ListParagraph"/>
        <w:numPr>
          <w:ilvl w:val="0"/>
          <w:numId w:val="9"/>
        </w:numPr>
        <w:spacing w:after="160" w:line="259" w:lineRule="auto"/>
        <w:rPr>
          <w:rFonts w:ascii="Cambria" w:hAnsi="Cambria"/>
        </w:rPr>
      </w:pPr>
      <w:r w:rsidRPr="00074BA5">
        <w:rPr>
          <w:rFonts w:ascii="Cambria" w:hAnsi="Cambria"/>
        </w:rPr>
        <w:t>Approximately h</w:t>
      </w:r>
      <w:r w:rsidRPr="00074BA5">
        <w:rPr>
          <w:rFonts w:ascii="Cambria" w:hAnsi="Cambria"/>
          <w:u w:val="single"/>
        </w:rPr>
        <w:t>ow much</w:t>
      </w:r>
      <w:r w:rsidRPr="00074BA5">
        <w:rPr>
          <w:rFonts w:ascii="Cambria" w:hAnsi="Cambria"/>
        </w:rPr>
        <w:t xml:space="preserve"> did the relative abundance of </w:t>
      </w:r>
      <w:r w:rsidRPr="00074BA5">
        <w:rPr>
          <w:rFonts w:ascii="Cambria" w:hAnsi="Cambria"/>
          <w:i/>
        </w:rPr>
        <w:t xml:space="preserve">B. </w:t>
      </w:r>
      <w:proofErr w:type="spellStart"/>
      <w:r w:rsidRPr="00074BA5">
        <w:rPr>
          <w:rFonts w:ascii="Cambria" w:hAnsi="Cambria"/>
          <w:i/>
        </w:rPr>
        <w:t>occidentalis</w:t>
      </w:r>
      <w:proofErr w:type="spellEnd"/>
      <w:r w:rsidRPr="00074BA5">
        <w:rPr>
          <w:rFonts w:ascii="Cambria" w:hAnsi="Cambria"/>
        </w:rPr>
        <w:t xml:space="preserve"> change over time?</w:t>
      </w:r>
    </w:p>
    <w:p w14:paraId="0CAE4AED" w14:textId="4A26B0CC" w:rsidR="00174BA0" w:rsidRPr="00DF2972" w:rsidRDefault="00174BA0" w:rsidP="00174BA0">
      <w:pPr>
        <w:pStyle w:val="ListParagraph"/>
        <w:rPr>
          <w:rFonts w:ascii="Cambria" w:hAnsi="Cambria"/>
          <w:color w:val="FF0000"/>
        </w:rPr>
      </w:pPr>
      <w:r w:rsidRPr="00074BA5">
        <w:rPr>
          <w:noProof/>
        </w:rPr>
        <mc:AlternateContent>
          <mc:Choice Requires="wps">
            <w:drawing>
              <wp:anchor distT="45720" distB="45720" distL="114300" distR="114300" simplePos="0" relativeHeight="251663360" behindDoc="1" locked="0" layoutInCell="1" allowOverlap="1" wp14:anchorId="2A3F9B4F" wp14:editId="03CB4AB0">
                <wp:simplePos x="0" y="0"/>
                <wp:positionH relativeFrom="column">
                  <wp:posOffset>3235325</wp:posOffset>
                </wp:positionH>
                <wp:positionV relativeFrom="paragraph">
                  <wp:posOffset>86995</wp:posOffset>
                </wp:positionV>
                <wp:extent cx="2885440" cy="466725"/>
                <wp:effectExtent l="0" t="0" r="0" b="9525"/>
                <wp:wrapTight wrapText="bothSides">
                  <wp:wrapPolygon edited="0">
                    <wp:start x="0" y="0"/>
                    <wp:lineTo x="0" y="21159"/>
                    <wp:lineTo x="21391" y="21159"/>
                    <wp:lineTo x="2139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466725"/>
                        </a:xfrm>
                        <a:prstGeom prst="rect">
                          <a:avLst/>
                        </a:prstGeom>
                        <a:solidFill>
                          <a:srgbClr val="FFFFFF"/>
                        </a:solidFill>
                        <a:ln w="9525">
                          <a:noFill/>
                          <a:miter lim="800000"/>
                          <a:headEnd/>
                          <a:tailEnd/>
                        </a:ln>
                      </wps:spPr>
                      <wps:txbx>
                        <w:txbxContent>
                          <w:p w14:paraId="423702E5" w14:textId="77777777" w:rsidR="00174BA0" w:rsidRPr="00174BA0" w:rsidRDefault="00174BA0" w:rsidP="00174BA0">
                            <w:pPr>
                              <w:rPr>
                                <w:sz w:val="22"/>
                              </w:rPr>
                            </w:pPr>
                            <w:r w:rsidRPr="00174BA0">
                              <w:rPr>
                                <w:sz w:val="22"/>
                              </w:rPr>
                              <w:t>Figure 4 from Cameron et al., 2011: Black bars are 1900-</w:t>
                            </w:r>
                            <w:proofErr w:type="gramStart"/>
                            <w:r w:rsidRPr="00174BA0">
                              <w:rPr>
                                <w:sz w:val="22"/>
                              </w:rPr>
                              <w:t>1999,</w:t>
                            </w:r>
                            <w:proofErr w:type="gramEnd"/>
                            <w:r w:rsidRPr="00174BA0">
                              <w:rPr>
                                <w:sz w:val="22"/>
                              </w:rPr>
                              <w:t xml:space="preserve"> gray bars are 2007-2009.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F9B4F" id="Text Box 2" o:spid="_x0000_s1031" type="#_x0000_t202" style="position:absolute;left:0;text-align:left;margin-left:254.75pt;margin-top:6.85pt;width:227.2pt;height:36.7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" stroked="f">
                <v:textbox>
                  <w:txbxContent>
                    <w:p w14:paraId="423702E5" w14:textId="77777777" w:rsidR="00174BA0" w:rsidRPr="00174BA0" w:rsidRDefault="00174BA0" w:rsidP="00174BA0">
                      <w:pPr>
                        <w:rPr>
                          <w:sz w:val="22"/>
                        </w:rPr>
                      </w:pPr>
                      <w:r w:rsidRPr="00174BA0">
                        <w:rPr>
                          <w:sz w:val="22"/>
                        </w:rPr>
                        <w:t>Figure 4 from Cameron et al., 2011: Black bars are 1900-</w:t>
                      </w:r>
                      <w:proofErr w:type="gramStart"/>
                      <w:r w:rsidRPr="00174BA0">
                        <w:rPr>
                          <w:sz w:val="22"/>
                        </w:rPr>
                        <w:t>1999,</w:t>
                      </w:r>
                      <w:proofErr w:type="gramEnd"/>
                      <w:r w:rsidRPr="00174BA0">
                        <w:rPr>
                          <w:sz w:val="22"/>
                        </w:rPr>
                        <w:t xml:space="preserve"> gray bars are 2007-2009. </w:t>
                      </w:r>
                    </w:p>
                  </w:txbxContent>
                </v:textbox>
                <w10:wrap type="tight"/>
              </v:shape>
            </w:pict>
          </mc:Fallback>
        </mc:AlternateContent>
      </w:r>
      <w:r w:rsidRPr="00DF2972">
        <w:rPr>
          <w:rFonts w:ascii="Cambria" w:hAnsi="Cambria"/>
          <w:color w:val="FF0000"/>
        </w:rPr>
        <w:t>The relative abundance decreased from about 30% to &lt;5%.</w:t>
      </w:r>
    </w:p>
    <w:p w14:paraId="157D26C4" w14:textId="77777777" w:rsidR="00174BA0" w:rsidRDefault="00174BA0" w:rsidP="00174BA0">
      <w:pPr>
        <w:jc w:val="center"/>
        <w:rPr>
          <w:rFonts w:ascii="Cambria" w:hAnsi="Cambria"/>
        </w:rPr>
      </w:pPr>
      <w:r>
        <w:rPr>
          <w:rFonts w:ascii="Cambria" w:hAnsi="Cambria"/>
          <w:noProof/>
        </w:rPr>
        <w:lastRenderedPageBreak/>
        <w:drawing>
          <wp:inline distT="0" distB="0" distL="0" distR="0" wp14:anchorId="639EE28B" wp14:editId="6165E601">
            <wp:extent cx="5851081" cy="5372100"/>
            <wp:effectExtent l="0" t="0" r="0" b="0"/>
            <wp:docPr id="13" name="Picture 13" descr="C:\Users\eingram3\Box Sync\NCAL\Lesson Plan Development\Needs to be reviewed\Conserving Bumble Bees (In progress, EI)\Resources\Relative abundance of bumble bee spec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ngram3\Box Sync\NCAL\Lesson Plan Development\Needs to be reviewed\Conserving Bumble Bees (In progress, EI)\Resources\Relative abundance of bumble bee speci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3371" cy="5383384"/>
                    </a:xfrm>
                    <a:prstGeom prst="rect">
                      <a:avLst/>
                    </a:prstGeom>
                    <a:noFill/>
                    <a:ln>
                      <a:noFill/>
                    </a:ln>
                  </pic:spPr>
                </pic:pic>
              </a:graphicData>
            </a:graphic>
          </wp:inline>
        </w:drawing>
      </w:r>
    </w:p>
    <w:p w14:paraId="7D44D74F" w14:textId="77777777" w:rsidR="00174BA0" w:rsidRPr="00174BA0" w:rsidRDefault="00174BA0" w:rsidP="00174BA0">
      <w:pPr>
        <w:rPr>
          <w:i/>
        </w:rPr>
      </w:pPr>
      <w:r w:rsidRPr="00174BA0">
        <w:rPr>
          <w:i/>
        </w:rPr>
        <w:t xml:space="preserve">Figure 5 from Cameron et al., 2011. Black bars indicate 1900-1999. Grey bars indicate 2007-2009. Key to species names: B. </w:t>
      </w:r>
      <w:proofErr w:type="spellStart"/>
      <w:r w:rsidRPr="00174BA0">
        <w:rPr>
          <w:i/>
        </w:rPr>
        <w:t>aff</w:t>
      </w:r>
      <w:proofErr w:type="spellEnd"/>
      <w:r w:rsidRPr="00174BA0">
        <w:rPr>
          <w:i/>
        </w:rPr>
        <w:t xml:space="preserve"> = </w:t>
      </w:r>
      <w:proofErr w:type="spellStart"/>
      <w:r w:rsidRPr="00174BA0">
        <w:rPr>
          <w:i/>
        </w:rPr>
        <w:t>Bombus</w:t>
      </w:r>
      <w:proofErr w:type="spellEnd"/>
      <w:r w:rsidRPr="00174BA0">
        <w:rPr>
          <w:i/>
        </w:rPr>
        <w:t xml:space="preserve"> </w:t>
      </w:r>
      <w:proofErr w:type="spellStart"/>
      <w:r w:rsidRPr="00174BA0">
        <w:rPr>
          <w:i/>
        </w:rPr>
        <w:t>affinis</w:t>
      </w:r>
      <w:proofErr w:type="spellEnd"/>
      <w:r w:rsidRPr="00174BA0">
        <w:rPr>
          <w:i/>
        </w:rPr>
        <w:t xml:space="preserve">; B. </w:t>
      </w:r>
      <w:proofErr w:type="spellStart"/>
      <w:r w:rsidRPr="00174BA0">
        <w:rPr>
          <w:i/>
        </w:rPr>
        <w:t>bif</w:t>
      </w:r>
      <w:proofErr w:type="spellEnd"/>
      <w:r w:rsidRPr="00174BA0">
        <w:rPr>
          <w:i/>
        </w:rPr>
        <w:t xml:space="preserve"> = </w:t>
      </w:r>
      <w:proofErr w:type="spellStart"/>
      <w:r w:rsidRPr="00174BA0">
        <w:rPr>
          <w:i/>
        </w:rPr>
        <w:t>Bombus</w:t>
      </w:r>
      <w:proofErr w:type="spellEnd"/>
      <w:r w:rsidRPr="00174BA0">
        <w:rPr>
          <w:i/>
        </w:rPr>
        <w:t xml:space="preserve"> </w:t>
      </w:r>
      <w:proofErr w:type="spellStart"/>
      <w:r w:rsidRPr="00174BA0">
        <w:rPr>
          <w:i/>
        </w:rPr>
        <w:t>bifarius</w:t>
      </w:r>
      <w:proofErr w:type="spellEnd"/>
      <w:r w:rsidRPr="00174BA0">
        <w:rPr>
          <w:i/>
        </w:rPr>
        <w:t xml:space="preserve">; B. </w:t>
      </w:r>
      <w:proofErr w:type="spellStart"/>
      <w:r w:rsidRPr="00174BA0">
        <w:rPr>
          <w:i/>
        </w:rPr>
        <w:t>bim</w:t>
      </w:r>
      <w:proofErr w:type="spellEnd"/>
      <w:r w:rsidRPr="00174BA0">
        <w:rPr>
          <w:i/>
        </w:rPr>
        <w:t xml:space="preserve"> = </w:t>
      </w:r>
      <w:proofErr w:type="spellStart"/>
      <w:r w:rsidRPr="00174BA0">
        <w:rPr>
          <w:i/>
        </w:rPr>
        <w:t>Bombus</w:t>
      </w:r>
      <w:proofErr w:type="spellEnd"/>
      <w:r w:rsidRPr="00174BA0">
        <w:rPr>
          <w:i/>
        </w:rPr>
        <w:t xml:space="preserve"> </w:t>
      </w:r>
      <w:proofErr w:type="spellStart"/>
      <w:r w:rsidRPr="00174BA0">
        <w:rPr>
          <w:i/>
        </w:rPr>
        <w:t>bimaculatus</w:t>
      </w:r>
      <w:proofErr w:type="spellEnd"/>
      <w:r w:rsidRPr="00174BA0">
        <w:rPr>
          <w:i/>
        </w:rPr>
        <w:t xml:space="preserve">; B. imp = </w:t>
      </w:r>
      <w:proofErr w:type="spellStart"/>
      <w:r w:rsidRPr="00174BA0">
        <w:rPr>
          <w:i/>
        </w:rPr>
        <w:t>Bombus</w:t>
      </w:r>
      <w:proofErr w:type="spellEnd"/>
      <w:r w:rsidRPr="00174BA0">
        <w:rPr>
          <w:i/>
        </w:rPr>
        <w:t xml:space="preserve"> impatiens; B. </w:t>
      </w:r>
      <w:proofErr w:type="spellStart"/>
      <w:r w:rsidRPr="00174BA0">
        <w:rPr>
          <w:i/>
        </w:rPr>
        <w:t>occ</w:t>
      </w:r>
      <w:proofErr w:type="spellEnd"/>
      <w:r w:rsidRPr="00174BA0">
        <w:rPr>
          <w:i/>
        </w:rPr>
        <w:t xml:space="preserve"> = </w:t>
      </w:r>
      <w:proofErr w:type="spellStart"/>
      <w:r w:rsidRPr="00174BA0">
        <w:rPr>
          <w:i/>
        </w:rPr>
        <w:t>Bombus</w:t>
      </w:r>
      <w:proofErr w:type="spellEnd"/>
      <w:r w:rsidRPr="00174BA0">
        <w:rPr>
          <w:i/>
        </w:rPr>
        <w:t xml:space="preserve"> </w:t>
      </w:r>
      <w:proofErr w:type="spellStart"/>
      <w:r w:rsidRPr="00174BA0">
        <w:rPr>
          <w:i/>
        </w:rPr>
        <w:t>occidentalis</w:t>
      </w:r>
      <w:proofErr w:type="spellEnd"/>
      <w:r w:rsidRPr="00174BA0">
        <w:rPr>
          <w:i/>
        </w:rPr>
        <w:t xml:space="preserve">; B. pen = </w:t>
      </w:r>
      <w:proofErr w:type="spellStart"/>
      <w:r w:rsidRPr="00174BA0">
        <w:rPr>
          <w:i/>
        </w:rPr>
        <w:t>Bombus</w:t>
      </w:r>
      <w:proofErr w:type="spellEnd"/>
      <w:r w:rsidRPr="00174BA0">
        <w:rPr>
          <w:i/>
        </w:rPr>
        <w:t xml:space="preserve"> </w:t>
      </w:r>
      <w:proofErr w:type="spellStart"/>
      <w:r w:rsidRPr="00174BA0">
        <w:rPr>
          <w:i/>
        </w:rPr>
        <w:t>pensylvanicus</w:t>
      </w:r>
      <w:proofErr w:type="spellEnd"/>
      <w:r w:rsidRPr="00174BA0">
        <w:rPr>
          <w:i/>
        </w:rPr>
        <w:t xml:space="preserve">; B. </w:t>
      </w:r>
      <w:proofErr w:type="spellStart"/>
      <w:r w:rsidRPr="00174BA0">
        <w:rPr>
          <w:i/>
        </w:rPr>
        <w:t>ter</w:t>
      </w:r>
      <w:proofErr w:type="spellEnd"/>
      <w:r w:rsidRPr="00174BA0">
        <w:rPr>
          <w:i/>
        </w:rPr>
        <w:t xml:space="preserve"> = </w:t>
      </w:r>
      <w:proofErr w:type="spellStart"/>
      <w:r w:rsidRPr="00174BA0">
        <w:rPr>
          <w:i/>
        </w:rPr>
        <w:t>Bombus</w:t>
      </w:r>
      <w:proofErr w:type="spellEnd"/>
      <w:r w:rsidRPr="00174BA0">
        <w:rPr>
          <w:i/>
        </w:rPr>
        <w:t xml:space="preserve"> </w:t>
      </w:r>
      <w:proofErr w:type="spellStart"/>
      <w:r w:rsidRPr="00174BA0">
        <w:rPr>
          <w:i/>
        </w:rPr>
        <w:t>terricola</w:t>
      </w:r>
      <w:proofErr w:type="spellEnd"/>
      <w:r w:rsidRPr="00174BA0">
        <w:rPr>
          <w:i/>
        </w:rPr>
        <w:t xml:space="preserve">; B. </w:t>
      </w:r>
      <w:proofErr w:type="spellStart"/>
      <w:r w:rsidRPr="00174BA0">
        <w:rPr>
          <w:i/>
        </w:rPr>
        <w:t>vos</w:t>
      </w:r>
      <w:proofErr w:type="spellEnd"/>
      <w:r w:rsidRPr="00174BA0">
        <w:rPr>
          <w:i/>
        </w:rPr>
        <w:t xml:space="preserve"> = </w:t>
      </w:r>
      <w:proofErr w:type="spellStart"/>
      <w:r w:rsidRPr="00174BA0">
        <w:rPr>
          <w:i/>
        </w:rPr>
        <w:t>Bombus</w:t>
      </w:r>
      <w:proofErr w:type="spellEnd"/>
      <w:r w:rsidRPr="00174BA0">
        <w:rPr>
          <w:i/>
        </w:rPr>
        <w:t xml:space="preserve"> </w:t>
      </w:r>
      <w:proofErr w:type="spellStart"/>
      <w:r w:rsidRPr="00174BA0">
        <w:rPr>
          <w:i/>
        </w:rPr>
        <w:t>vosnesenskii</w:t>
      </w:r>
      <w:proofErr w:type="spellEnd"/>
      <w:r w:rsidRPr="00174BA0">
        <w:rPr>
          <w:i/>
        </w:rPr>
        <w:t xml:space="preserve">. </w:t>
      </w:r>
    </w:p>
    <w:p w14:paraId="1B45ED5C" w14:textId="77777777" w:rsidR="00174BA0" w:rsidRDefault="00174BA0" w:rsidP="00174BA0">
      <w:pPr>
        <w:rPr>
          <w:rFonts w:ascii="Cambria" w:hAnsi="Cambria"/>
        </w:rPr>
      </w:pPr>
    </w:p>
    <w:p w14:paraId="5504F50C" w14:textId="58CBBE07" w:rsidR="00174BA0" w:rsidRPr="001A24D5" w:rsidRDefault="00174BA0" w:rsidP="00174BA0">
      <w:pPr>
        <w:rPr>
          <w:rFonts w:ascii="Cambria" w:hAnsi="Cambria"/>
        </w:rPr>
      </w:pPr>
      <w:r w:rsidRPr="004A0084">
        <w:rPr>
          <w:rFonts w:ascii="Cambria" w:hAnsi="Cambria"/>
        </w:rPr>
        <w:t>Examine</w:t>
      </w:r>
      <w:r w:rsidRPr="001A24D5">
        <w:rPr>
          <w:rFonts w:ascii="Cambria" w:hAnsi="Cambria"/>
        </w:rPr>
        <w:t xml:space="preserve"> </w:t>
      </w:r>
      <w:r>
        <w:rPr>
          <w:rFonts w:ascii="Cambria" w:hAnsi="Cambria"/>
        </w:rPr>
        <w:t xml:space="preserve">figure 5 </w:t>
      </w:r>
      <w:r w:rsidRPr="001A24D5">
        <w:rPr>
          <w:rFonts w:ascii="Cambria" w:hAnsi="Cambria"/>
        </w:rPr>
        <w:t xml:space="preserve">above indicating relative abundance of eight </w:t>
      </w:r>
      <w:proofErr w:type="gramStart"/>
      <w:r w:rsidRPr="001A24D5">
        <w:rPr>
          <w:rFonts w:ascii="Cambria" w:hAnsi="Cambria"/>
        </w:rPr>
        <w:t>bumble bee</w:t>
      </w:r>
      <w:proofErr w:type="gramEnd"/>
      <w:r w:rsidRPr="001A24D5">
        <w:rPr>
          <w:rFonts w:ascii="Cambria" w:hAnsi="Cambria"/>
        </w:rPr>
        <w:t xml:space="preserve"> species in four U.S. regions.</w:t>
      </w:r>
    </w:p>
    <w:p w14:paraId="3A39B73C" w14:textId="77777777" w:rsidR="00174BA0" w:rsidRDefault="00174BA0" w:rsidP="00174BA0">
      <w:pPr>
        <w:pStyle w:val="ListParagraph"/>
        <w:numPr>
          <w:ilvl w:val="0"/>
          <w:numId w:val="9"/>
        </w:numPr>
        <w:spacing w:after="160" w:line="259" w:lineRule="auto"/>
        <w:rPr>
          <w:rFonts w:ascii="Cambria" w:hAnsi="Cambria"/>
        </w:rPr>
      </w:pPr>
      <w:r w:rsidRPr="00935A65">
        <w:rPr>
          <w:rFonts w:ascii="Cambria" w:hAnsi="Cambria"/>
        </w:rPr>
        <w:t>Compare</w:t>
      </w:r>
      <w:r>
        <w:rPr>
          <w:rFonts w:ascii="Cambria" w:hAnsi="Cambria"/>
        </w:rPr>
        <w:t xml:space="preserve"> the population trends of </w:t>
      </w:r>
      <w:r w:rsidRPr="001A24D5">
        <w:rPr>
          <w:rFonts w:ascii="Cambria" w:hAnsi="Cambria"/>
          <w:i/>
        </w:rPr>
        <w:t xml:space="preserve">B. </w:t>
      </w:r>
      <w:proofErr w:type="spellStart"/>
      <w:r w:rsidRPr="001A24D5">
        <w:rPr>
          <w:rFonts w:ascii="Cambria" w:hAnsi="Cambria"/>
          <w:i/>
        </w:rPr>
        <w:t>pensylvanicus</w:t>
      </w:r>
      <w:proofErr w:type="spellEnd"/>
      <w:r>
        <w:rPr>
          <w:rFonts w:ascii="Cambria" w:hAnsi="Cambria"/>
        </w:rPr>
        <w:t xml:space="preserve"> in the Global East and Northern/Coastal East.</w:t>
      </w:r>
      <w:r w:rsidRPr="00525962">
        <w:rPr>
          <w:rFonts w:ascii="Cambria" w:hAnsi="Cambria"/>
        </w:rPr>
        <w:t xml:space="preserve"> </w:t>
      </w:r>
    </w:p>
    <w:p w14:paraId="53374586" w14:textId="77777777" w:rsidR="00174BA0" w:rsidRPr="00082D33" w:rsidRDefault="00174BA0" w:rsidP="00174BA0">
      <w:pPr>
        <w:pStyle w:val="ListParagraph"/>
        <w:rPr>
          <w:rFonts w:ascii="Cambria" w:hAnsi="Cambria"/>
          <w:color w:val="FF0000"/>
        </w:rPr>
      </w:pPr>
      <w:r w:rsidRPr="00082D33">
        <w:rPr>
          <w:rFonts w:ascii="Cambria" w:hAnsi="Cambria"/>
          <w:color w:val="FF0000"/>
        </w:rPr>
        <w:t xml:space="preserve">In both cases, </w:t>
      </w:r>
      <w:r w:rsidRPr="00082D33">
        <w:rPr>
          <w:rFonts w:ascii="Cambria" w:hAnsi="Cambria"/>
          <w:i/>
          <w:color w:val="FF0000"/>
        </w:rPr>
        <w:t xml:space="preserve">B. </w:t>
      </w:r>
      <w:proofErr w:type="spellStart"/>
      <w:r w:rsidRPr="00082D33">
        <w:rPr>
          <w:rFonts w:ascii="Cambria" w:hAnsi="Cambria"/>
          <w:i/>
          <w:color w:val="FF0000"/>
        </w:rPr>
        <w:t>pensylvanicus</w:t>
      </w:r>
      <w:proofErr w:type="spellEnd"/>
      <w:r w:rsidRPr="00082D33">
        <w:rPr>
          <w:rFonts w:ascii="Cambria" w:hAnsi="Cambria"/>
          <w:color w:val="FF0000"/>
        </w:rPr>
        <w:t xml:space="preserve"> declined. However, in the Global </w:t>
      </w:r>
      <w:proofErr w:type="gramStart"/>
      <w:r w:rsidRPr="00082D33">
        <w:rPr>
          <w:rFonts w:ascii="Cambria" w:hAnsi="Cambria"/>
          <w:color w:val="FF0000"/>
        </w:rPr>
        <w:t>East</w:t>
      </w:r>
      <w:proofErr w:type="gramEnd"/>
      <w:r w:rsidRPr="00082D33">
        <w:rPr>
          <w:rFonts w:ascii="Cambria" w:hAnsi="Cambria"/>
          <w:color w:val="FF0000"/>
        </w:rPr>
        <w:t xml:space="preserve"> the relative abundance decreased from ~45% to ~10% and in the Northern/Coastal East it decreased from ~20% to ~2%.</w:t>
      </w:r>
    </w:p>
    <w:p w14:paraId="0A72FF86" w14:textId="64893074" w:rsidR="00174BA0" w:rsidRDefault="00174BA0">
      <w:pPr>
        <w:rPr>
          <w:rFonts w:ascii="Cambria" w:hAnsi="Cambria"/>
        </w:rPr>
      </w:pPr>
      <w:r>
        <w:rPr>
          <w:rFonts w:ascii="Cambria" w:hAnsi="Cambria"/>
        </w:rPr>
        <w:br w:type="page"/>
      </w:r>
    </w:p>
    <w:p w14:paraId="7E14CC6C" w14:textId="77777777" w:rsidR="00174BA0" w:rsidRPr="009E617A" w:rsidRDefault="00174BA0" w:rsidP="00174BA0">
      <w:pPr>
        <w:rPr>
          <w:rFonts w:ascii="Cambria" w:hAnsi="Cambria"/>
        </w:rPr>
      </w:pPr>
    </w:p>
    <w:p w14:paraId="78C162FC" w14:textId="77777777" w:rsidR="00174BA0" w:rsidRDefault="00174BA0" w:rsidP="00174BA0">
      <w:pPr>
        <w:pStyle w:val="ListParagraph"/>
        <w:numPr>
          <w:ilvl w:val="0"/>
          <w:numId w:val="9"/>
        </w:numPr>
        <w:spacing w:after="160" w:line="259" w:lineRule="auto"/>
        <w:rPr>
          <w:rFonts w:ascii="Cambria" w:hAnsi="Cambria"/>
        </w:rPr>
      </w:pPr>
      <w:r>
        <w:rPr>
          <w:rFonts w:ascii="Cambria" w:hAnsi="Cambria"/>
        </w:rPr>
        <w:t>In each of the regions, w</w:t>
      </w:r>
      <w:r w:rsidRPr="00525962">
        <w:rPr>
          <w:rFonts w:ascii="Cambria" w:hAnsi="Cambria"/>
        </w:rPr>
        <w:t xml:space="preserve">hich </w:t>
      </w:r>
      <w:r>
        <w:rPr>
          <w:rFonts w:ascii="Cambria" w:hAnsi="Cambria"/>
        </w:rPr>
        <w:t xml:space="preserve">bumble bee </w:t>
      </w:r>
      <w:r w:rsidRPr="00525962">
        <w:rPr>
          <w:rFonts w:ascii="Cambria" w:hAnsi="Cambria"/>
        </w:rPr>
        <w:t>species</w:t>
      </w:r>
      <w:r>
        <w:rPr>
          <w:rFonts w:ascii="Cambria" w:hAnsi="Cambria"/>
        </w:rPr>
        <w:t>’ populations</w:t>
      </w:r>
      <w:r w:rsidRPr="00525962">
        <w:rPr>
          <w:rFonts w:ascii="Cambria" w:hAnsi="Cambria"/>
        </w:rPr>
        <w:t xml:space="preserve"> show evidence of declin</w:t>
      </w:r>
      <w:r>
        <w:rPr>
          <w:rFonts w:ascii="Cambria" w:hAnsi="Cambria"/>
        </w:rPr>
        <w:t>e?</w:t>
      </w:r>
    </w:p>
    <w:p w14:paraId="2DFF5D4D" w14:textId="77777777" w:rsidR="00174BA0" w:rsidRPr="00082D33" w:rsidRDefault="00174BA0" w:rsidP="00174BA0">
      <w:pPr>
        <w:pStyle w:val="ListParagraph"/>
        <w:rPr>
          <w:rFonts w:ascii="Cambria" w:hAnsi="Cambria"/>
          <w:color w:val="FF0000"/>
        </w:rPr>
      </w:pPr>
      <w:r w:rsidRPr="00082D33">
        <w:rPr>
          <w:rFonts w:ascii="Cambria" w:hAnsi="Cambria"/>
          <w:color w:val="FF0000"/>
        </w:rPr>
        <w:t xml:space="preserve">Global West: </w:t>
      </w:r>
      <w:proofErr w:type="spellStart"/>
      <w:r w:rsidRPr="00082D33">
        <w:rPr>
          <w:rFonts w:ascii="Cambria" w:hAnsi="Cambria"/>
          <w:i/>
          <w:color w:val="FF0000"/>
        </w:rPr>
        <w:t>Bombus</w:t>
      </w:r>
      <w:proofErr w:type="spellEnd"/>
      <w:r w:rsidRPr="00082D33">
        <w:rPr>
          <w:rFonts w:ascii="Cambria" w:hAnsi="Cambria"/>
          <w:i/>
          <w:color w:val="FF0000"/>
        </w:rPr>
        <w:t xml:space="preserve"> </w:t>
      </w:r>
      <w:proofErr w:type="spellStart"/>
      <w:r w:rsidRPr="00082D33">
        <w:rPr>
          <w:rFonts w:ascii="Cambria" w:hAnsi="Cambria"/>
          <w:i/>
          <w:color w:val="FF0000"/>
        </w:rPr>
        <w:t>occidentalis</w:t>
      </w:r>
      <w:proofErr w:type="spellEnd"/>
    </w:p>
    <w:p w14:paraId="38AB2146" w14:textId="77777777" w:rsidR="00174BA0" w:rsidRPr="00082D33" w:rsidRDefault="00174BA0" w:rsidP="00174BA0">
      <w:pPr>
        <w:pStyle w:val="ListParagraph"/>
        <w:rPr>
          <w:rFonts w:ascii="Cambria" w:hAnsi="Cambria"/>
          <w:color w:val="FF0000"/>
        </w:rPr>
      </w:pPr>
      <w:r w:rsidRPr="00082D33">
        <w:rPr>
          <w:rFonts w:ascii="Cambria" w:hAnsi="Cambria"/>
          <w:color w:val="FF0000"/>
        </w:rPr>
        <w:t>Pacific West:</w:t>
      </w:r>
      <w:r w:rsidRPr="00082D33">
        <w:rPr>
          <w:rFonts w:ascii="Cambria" w:hAnsi="Cambria"/>
          <w:i/>
          <w:color w:val="FF0000"/>
        </w:rPr>
        <w:t xml:space="preserve"> </w:t>
      </w:r>
      <w:proofErr w:type="spellStart"/>
      <w:r w:rsidRPr="00082D33">
        <w:rPr>
          <w:rFonts w:ascii="Cambria" w:hAnsi="Cambria"/>
          <w:i/>
          <w:color w:val="FF0000"/>
        </w:rPr>
        <w:t>Bombus</w:t>
      </w:r>
      <w:proofErr w:type="spellEnd"/>
      <w:r w:rsidRPr="00082D33">
        <w:rPr>
          <w:rFonts w:ascii="Cambria" w:hAnsi="Cambria"/>
          <w:i/>
          <w:color w:val="FF0000"/>
        </w:rPr>
        <w:t xml:space="preserve"> </w:t>
      </w:r>
      <w:proofErr w:type="spellStart"/>
      <w:r w:rsidRPr="00082D33">
        <w:rPr>
          <w:rFonts w:ascii="Cambria" w:hAnsi="Cambria"/>
          <w:i/>
          <w:color w:val="FF0000"/>
        </w:rPr>
        <w:t>occidentalis</w:t>
      </w:r>
      <w:proofErr w:type="spellEnd"/>
    </w:p>
    <w:p w14:paraId="18284D27" w14:textId="77777777" w:rsidR="00174BA0" w:rsidRPr="00082D33" w:rsidRDefault="00174BA0" w:rsidP="00174BA0">
      <w:pPr>
        <w:pStyle w:val="ListParagraph"/>
        <w:rPr>
          <w:rFonts w:ascii="Cambria" w:hAnsi="Cambria"/>
          <w:color w:val="FF0000"/>
        </w:rPr>
      </w:pPr>
      <w:r w:rsidRPr="00082D33">
        <w:rPr>
          <w:rFonts w:ascii="Cambria" w:hAnsi="Cambria"/>
          <w:color w:val="FF0000"/>
        </w:rPr>
        <w:t xml:space="preserve">Global East: </w:t>
      </w:r>
      <w:r w:rsidRPr="00082D33">
        <w:rPr>
          <w:rFonts w:ascii="Cambria" w:hAnsi="Cambria"/>
          <w:i/>
          <w:color w:val="FF0000"/>
        </w:rPr>
        <w:t xml:space="preserve">B. </w:t>
      </w:r>
      <w:proofErr w:type="spellStart"/>
      <w:r w:rsidRPr="00082D33">
        <w:rPr>
          <w:rFonts w:ascii="Cambria" w:hAnsi="Cambria"/>
          <w:i/>
          <w:color w:val="FF0000"/>
        </w:rPr>
        <w:t>pensylvanicus</w:t>
      </w:r>
      <w:proofErr w:type="spellEnd"/>
    </w:p>
    <w:p w14:paraId="5D249906" w14:textId="77777777" w:rsidR="00174BA0" w:rsidRDefault="00174BA0" w:rsidP="00174BA0">
      <w:pPr>
        <w:pStyle w:val="ListParagraph"/>
        <w:rPr>
          <w:rFonts w:ascii="Cambria" w:hAnsi="Cambria"/>
          <w:i/>
          <w:color w:val="FF0000"/>
        </w:rPr>
      </w:pPr>
      <w:r w:rsidRPr="00082D33">
        <w:rPr>
          <w:rFonts w:ascii="Cambria" w:hAnsi="Cambria"/>
          <w:color w:val="FF0000"/>
        </w:rPr>
        <w:t xml:space="preserve">Northern/Coastal East: </w:t>
      </w:r>
      <w:r w:rsidRPr="00082D33">
        <w:rPr>
          <w:rFonts w:ascii="Cambria" w:hAnsi="Cambria"/>
          <w:i/>
          <w:color w:val="FF0000"/>
        </w:rPr>
        <w:t xml:space="preserve">B. </w:t>
      </w:r>
      <w:proofErr w:type="spellStart"/>
      <w:r w:rsidRPr="00082D33">
        <w:rPr>
          <w:rFonts w:ascii="Cambria" w:hAnsi="Cambria"/>
          <w:i/>
          <w:color w:val="FF0000"/>
        </w:rPr>
        <w:t>affinis</w:t>
      </w:r>
      <w:proofErr w:type="spellEnd"/>
      <w:r w:rsidRPr="00082D33">
        <w:rPr>
          <w:rFonts w:ascii="Cambria" w:hAnsi="Cambria"/>
          <w:i/>
          <w:color w:val="FF0000"/>
        </w:rPr>
        <w:t xml:space="preserve">, B. </w:t>
      </w:r>
      <w:proofErr w:type="spellStart"/>
      <w:r w:rsidRPr="00082D33">
        <w:rPr>
          <w:rFonts w:ascii="Cambria" w:hAnsi="Cambria"/>
          <w:i/>
          <w:color w:val="FF0000"/>
        </w:rPr>
        <w:t>pensylvanicus</w:t>
      </w:r>
      <w:proofErr w:type="spellEnd"/>
      <w:r w:rsidRPr="00082D33">
        <w:rPr>
          <w:rFonts w:ascii="Cambria" w:hAnsi="Cambria"/>
          <w:i/>
          <w:color w:val="FF0000"/>
        </w:rPr>
        <w:t xml:space="preserve">, B. </w:t>
      </w:r>
      <w:proofErr w:type="spellStart"/>
      <w:r w:rsidRPr="00082D33">
        <w:rPr>
          <w:rFonts w:ascii="Cambria" w:hAnsi="Cambria"/>
          <w:i/>
          <w:color w:val="FF0000"/>
        </w:rPr>
        <w:t>terricola</w:t>
      </w:r>
      <w:proofErr w:type="spellEnd"/>
    </w:p>
    <w:p w14:paraId="600F5C6F" w14:textId="77777777" w:rsidR="00174BA0" w:rsidRPr="00082D33" w:rsidRDefault="00174BA0" w:rsidP="00174BA0">
      <w:pPr>
        <w:pStyle w:val="ListParagraph"/>
        <w:rPr>
          <w:rFonts w:ascii="Cambria" w:hAnsi="Cambria"/>
          <w:color w:val="FF0000"/>
        </w:rPr>
      </w:pPr>
    </w:p>
    <w:p w14:paraId="485A05AF" w14:textId="77777777" w:rsidR="00174BA0" w:rsidRDefault="00174BA0" w:rsidP="00174BA0">
      <w:pPr>
        <w:pStyle w:val="ListParagraph"/>
        <w:numPr>
          <w:ilvl w:val="0"/>
          <w:numId w:val="9"/>
        </w:numPr>
        <w:spacing w:after="160" w:line="259" w:lineRule="auto"/>
        <w:rPr>
          <w:rFonts w:ascii="Cambria" w:hAnsi="Cambria"/>
        </w:rPr>
      </w:pPr>
      <w:r>
        <w:rPr>
          <w:rFonts w:ascii="Cambria" w:hAnsi="Cambria"/>
        </w:rPr>
        <w:t>Which bee species are NOT experiencing decline in the Pacific West? How do you know?</w:t>
      </w:r>
    </w:p>
    <w:p w14:paraId="4098F1FA" w14:textId="77777777" w:rsidR="00174BA0" w:rsidRPr="00562391" w:rsidRDefault="00174BA0" w:rsidP="00174BA0">
      <w:pPr>
        <w:pStyle w:val="ListParagraph"/>
        <w:rPr>
          <w:rFonts w:ascii="Cambria" w:hAnsi="Cambria"/>
          <w:color w:val="FF0000"/>
        </w:rPr>
      </w:pPr>
      <w:proofErr w:type="spellStart"/>
      <w:r w:rsidRPr="00562391">
        <w:rPr>
          <w:rFonts w:ascii="Cambria" w:hAnsi="Cambria"/>
          <w:i/>
          <w:color w:val="FF0000"/>
        </w:rPr>
        <w:t>Bombus</w:t>
      </w:r>
      <w:proofErr w:type="spellEnd"/>
      <w:r w:rsidRPr="00562391">
        <w:rPr>
          <w:rFonts w:ascii="Cambria" w:hAnsi="Cambria"/>
          <w:i/>
          <w:color w:val="FF0000"/>
        </w:rPr>
        <w:t xml:space="preserve"> </w:t>
      </w:r>
      <w:proofErr w:type="spellStart"/>
      <w:r w:rsidRPr="00562391">
        <w:rPr>
          <w:rFonts w:ascii="Cambria" w:hAnsi="Cambria"/>
          <w:i/>
          <w:color w:val="FF0000"/>
        </w:rPr>
        <w:t>bifarius</w:t>
      </w:r>
      <w:proofErr w:type="spellEnd"/>
      <w:r w:rsidRPr="00562391">
        <w:rPr>
          <w:rFonts w:ascii="Cambria" w:hAnsi="Cambria"/>
          <w:i/>
          <w:color w:val="FF0000"/>
        </w:rPr>
        <w:t xml:space="preserve"> </w:t>
      </w:r>
      <w:r w:rsidRPr="00562391">
        <w:rPr>
          <w:rFonts w:ascii="Cambria" w:hAnsi="Cambria"/>
          <w:color w:val="FF0000"/>
        </w:rPr>
        <w:t>and</w:t>
      </w:r>
      <w:r w:rsidRPr="00562391">
        <w:rPr>
          <w:rFonts w:ascii="Cambria" w:hAnsi="Cambria"/>
          <w:i/>
          <w:color w:val="FF0000"/>
        </w:rPr>
        <w:t xml:space="preserve"> B. </w:t>
      </w:r>
      <w:proofErr w:type="spellStart"/>
      <w:r w:rsidRPr="00562391">
        <w:rPr>
          <w:rFonts w:ascii="Cambria" w:hAnsi="Cambria"/>
          <w:i/>
          <w:color w:val="FF0000"/>
        </w:rPr>
        <w:t>vosnesenskii</w:t>
      </w:r>
      <w:proofErr w:type="spellEnd"/>
      <w:r w:rsidRPr="00562391">
        <w:rPr>
          <w:rFonts w:ascii="Cambria" w:hAnsi="Cambria"/>
          <w:i/>
          <w:color w:val="FF0000"/>
        </w:rPr>
        <w:t xml:space="preserve"> </w:t>
      </w:r>
      <w:r w:rsidRPr="00562391">
        <w:rPr>
          <w:rFonts w:ascii="Cambria" w:hAnsi="Cambria"/>
          <w:color w:val="FF0000"/>
        </w:rPr>
        <w:t>do not appear to be declining because their relative abundance went up in the latest population survey in 2007-2009.</w:t>
      </w:r>
    </w:p>
    <w:p w14:paraId="4687D0C6" w14:textId="77777777" w:rsidR="00174BA0" w:rsidRDefault="00174BA0" w:rsidP="00174BA0">
      <w:pPr>
        <w:spacing w:before="120"/>
        <w:rPr>
          <w:rFonts w:ascii="Cambria" w:hAnsi="Cambria"/>
        </w:rPr>
      </w:pPr>
    </w:p>
    <w:p w14:paraId="6361044F" w14:textId="77777777" w:rsidR="00174BA0" w:rsidRPr="00892014" w:rsidRDefault="00174BA0" w:rsidP="00174BA0">
      <w:pPr>
        <w:spacing w:before="120"/>
        <w:rPr>
          <w:rFonts w:ascii="Cambria" w:hAnsi="Cambria"/>
          <w:u w:val="single"/>
        </w:rPr>
      </w:pPr>
    </w:p>
    <w:p w14:paraId="1BEF3660" w14:textId="77777777" w:rsidR="00174BA0" w:rsidRDefault="00174BA0" w:rsidP="00174BA0">
      <w:pPr>
        <w:rPr>
          <w:rFonts w:ascii="Rockwell Condensed" w:hAnsi="Rockwell Condensed"/>
          <w:b/>
          <w:sz w:val="32"/>
        </w:rPr>
      </w:pPr>
      <w:r>
        <w:rPr>
          <w:rFonts w:ascii="Rockwell Condensed" w:hAnsi="Rockwell Condensed"/>
          <w:b/>
          <w:sz w:val="32"/>
        </w:rPr>
        <w:t>Part 2: Likely Culprits of Bumble Bee Decline?</w:t>
      </w:r>
    </w:p>
    <w:p w14:paraId="4305B506" w14:textId="77777777" w:rsidR="00174BA0" w:rsidRDefault="00174BA0" w:rsidP="00174BA0">
      <w:pPr>
        <w:rPr>
          <w:rFonts w:ascii="Cambria" w:hAnsi="Cambria"/>
        </w:rPr>
      </w:pPr>
      <w:r>
        <w:rPr>
          <w:rFonts w:ascii="Cambria" w:hAnsi="Cambria"/>
        </w:rPr>
        <w:t xml:space="preserve">Before we can begin to hypothesize reasons for the decrease in some </w:t>
      </w:r>
      <w:proofErr w:type="gramStart"/>
      <w:r>
        <w:rPr>
          <w:rFonts w:ascii="Cambria" w:hAnsi="Cambria"/>
        </w:rPr>
        <w:t>bumble bee</w:t>
      </w:r>
      <w:proofErr w:type="gramEnd"/>
      <w:r>
        <w:rPr>
          <w:rFonts w:ascii="Cambria" w:hAnsi="Cambria"/>
        </w:rPr>
        <w:t xml:space="preserve"> populations, we first need to consider what bumble bees need in order to survive.</w:t>
      </w:r>
    </w:p>
    <w:p w14:paraId="4CFE9134" w14:textId="77777777" w:rsidR="00174BA0" w:rsidRDefault="00174BA0" w:rsidP="00174BA0">
      <w:pPr>
        <w:rPr>
          <w:rFonts w:ascii="Cambria" w:hAnsi="Cambria"/>
        </w:rPr>
      </w:pPr>
      <w:proofErr w:type="gramStart"/>
      <w:r>
        <w:rPr>
          <w:rFonts w:ascii="Cambria" w:hAnsi="Cambria"/>
        </w:rPr>
        <w:t>Bumble bees</w:t>
      </w:r>
      <w:proofErr w:type="gramEnd"/>
      <w:r>
        <w:rPr>
          <w:rFonts w:ascii="Cambria" w:hAnsi="Cambria"/>
        </w:rPr>
        <w:t xml:space="preserve"> need…</w:t>
      </w:r>
    </w:p>
    <w:p w14:paraId="5D15528D" w14:textId="77777777" w:rsidR="00174BA0" w:rsidRDefault="00174BA0" w:rsidP="00174BA0">
      <w:pPr>
        <w:pStyle w:val="ListParagraph"/>
        <w:numPr>
          <w:ilvl w:val="0"/>
          <w:numId w:val="8"/>
        </w:numPr>
        <w:spacing w:after="160" w:line="259" w:lineRule="auto"/>
        <w:rPr>
          <w:rFonts w:ascii="Cambria" w:hAnsi="Cambria"/>
        </w:rPr>
      </w:pPr>
      <w:r>
        <w:rPr>
          <w:rFonts w:ascii="Cambria" w:hAnsi="Cambria"/>
        </w:rPr>
        <w:t>H</w:t>
      </w:r>
      <w:r w:rsidRPr="00C820D7">
        <w:rPr>
          <w:rFonts w:ascii="Cambria" w:hAnsi="Cambria"/>
        </w:rPr>
        <w:t>igh-</w:t>
      </w:r>
      <w:r>
        <w:rPr>
          <w:rFonts w:ascii="Cambria" w:hAnsi="Cambria"/>
        </w:rPr>
        <w:t>quality habitat for nesting</w:t>
      </w:r>
    </w:p>
    <w:p w14:paraId="160CE330" w14:textId="77777777" w:rsidR="00174BA0" w:rsidRDefault="00174BA0" w:rsidP="00174BA0">
      <w:pPr>
        <w:pStyle w:val="ListParagraph"/>
        <w:numPr>
          <w:ilvl w:val="0"/>
          <w:numId w:val="8"/>
        </w:numPr>
        <w:spacing w:after="160" w:line="259" w:lineRule="auto"/>
        <w:rPr>
          <w:rFonts w:ascii="Cambria" w:hAnsi="Cambria"/>
        </w:rPr>
      </w:pPr>
      <w:r>
        <w:rPr>
          <w:rFonts w:ascii="Cambria" w:hAnsi="Cambria"/>
        </w:rPr>
        <w:t>P</w:t>
      </w:r>
      <w:r w:rsidRPr="00C820D7">
        <w:rPr>
          <w:rFonts w:ascii="Cambria" w:hAnsi="Cambria"/>
        </w:rPr>
        <w:t>lentiful</w:t>
      </w:r>
      <w:r>
        <w:rPr>
          <w:rFonts w:ascii="Cambria" w:hAnsi="Cambria"/>
        </w:rPr>
        <w:t xml:space="preserve"> </w:t>
      </w:r>
      <w:r w:rsidRPr="00C820D7">
        <w:rPr>
          <w:rFonts w:ascii="Cambria" w:hAnsi="Cambria"/>
        </w:rPr>
        <w:t xml:space="preserve">food and water </w:t>
      </w:r>
      <w:r>
        <w:rPr>
          <w:rFonts w:ascii="Cambria" w:hAnsi="Cambria"/>
        </w:rPr>
        <w:t>resources nearby throughout the spring, summer, and fall</w:t>
      </w:r>
    </w:p>
    <w:p w14:paraId="07745480" w14:textId="77777777" w:rsidR="00174BA0" w:rsidRDefault="00174BA0" w:rsidP="00174BA0">
      <w:pPr>
        <w:pStyle w:val="ListParagraph"/>
        <w:numPr>
          <w:ilvl w:val="0"/>
          <w:numId w:val="8"/>
        </w:numPr>
        <w:spacing w:after="160" w:line="259" w:lineRule="auto"/>
        <w:rPr>
          <w:rFonts w:ascii="Cambria" w:hAnsi="Cambria"/>
        </w:rPr>
      </w:pPr>
      <w:r>
        <w:rPr>
          <w:rFonts w:ascii="Cambria" w:hAnsi="Cambria"/>
        </w:rPr>
        <w:t>An environment</w:t>
      </w:r>
      <w:r w:rsidRPr="00C820D7">
        <w:rPr>
          <w:rFonts w:ascii="Cambria" w:hAnsi="Cambria"/>
        </w:rPr>
        <w:t xml:space="preserve"> </w:t>
      </w:r>
      <w:r>
        <w:rPr>
          <w:rFonts w:ascii="Cambria" w:hAnsi="Cambria"/>
        </w:rPr>
        <w:t>relatively free of pests</w:t>
      </w:r>
      <w:r w:rsidRPr="00C820D7">
        <w:rPr>
          <w:rFonts w:ascii="Cambria" w:hAnsi="Cambria"/>
        </w:rPr>
        <w:t>, parasite</w:t>
      </w:r>
      <w:r>
        <w:rPr>
          <w:rFonts w:ascii="Cambria" w:hAnsi="Cambria"/>
        </w:rPr>
        <w:t>s, pathogens, and pesticides</w:t>
      </w:r>
    </w:p>
    <w:p w14:paraId="14DA5E7C" w14:textId="77777777" w:rsidR="00174BA0" w:rsidRPr="004245DF" w:rsidRDefault="00174BA0" w:rsidP="00174BA0">
      <w:pPr>
        <w:pStyle w:val="ListParagraph"/>
        <w:rPr>
          <w:rFonts w:ascii="Cambria" w:hAnsi="Cambria"/>
        </w:rPr>
      </w:pPr>
    </w:p>
    <w:p w14:paraId="1867866D" w14:textId="77777777" w:rsidR="00174BA0" w:rsidRDefault="00174BA0" w:rsidP="00174BA0">
      <w:pPr>
        <w:pStyle w:val="ListParagraph"/>
        <w:numPr>
          <w:ilvl w:val="0"/>
          <w:numId w:val="12"/>
        </w:numPr>
        <w:spacing w:after="160" w:line="259" w:lineRule="auto"/>
        <w:rPr>
          <w:rFonts w:ascii="Cambria" w:hAnsi="Cambria"/>
        </w:rPr>
      </w:pPr>
      <w:r w:rsidRPr="007B58FB">
        <w:rPr>
          <w:rFonts w:ascii="Cambria" w:hAnsi="Cambria"/>
        </w:rPr>
        <w:t xml:space="preserve">What are three factors you think might have a negative impact on </w:t>
      </w:r>
      <w:proofErr w:type="gramStart"/>
      <w:r w:rsidRPr="007B58FB">
        <w:rPr>
          <w:rFonts w:ascii="Cambria" w:hAnsi="Cambria"/>
        </w:rPr>
        <w:t>bumble bee</w:t>
      </w:r>
      <w:proofErr w:type="gramEnd"/>
      <w:r w:rsidRPr="007B58FB">
        <w:rPr>
          <w:rFonts w:ascii="Cambria" w:hAnsi="Cambria"/>
        </w:rPr>
        <w:t xml:space="preserve"> populations?</w:t>
      </w:r>
    </w:p>
    <w:p w14:paraId="569CD318" w14:textId="77777777" w:rsidR="00174BA0" w:rsidRPr="00562391" w:rsidRDefault="00174BA0" w:rsidP="00174BA0">
      <w:pPr>
        <w:pStyle w:val="ListParagraph"/>
        <w:rPr>
          <w:rFonts w:ascii="Cambria" w:hAnsi="Cambria"/>
          <w:color w:val="FF0000"/>
        </w:rPr>
      </w:pPr>
      <w:r>
        <w:rPr>
          <w:rFonts w:ascii="Cambria" w:hAnsi="Cambria"/>
          <w:color w:val="FF0000"/>
        </w:rPr>
        <w:t xml:space="preserve">Student answers will vary. </w:t>
      </w:r>
      <w:r w:rsidRPr="00562391">
        <w:rPr>
          <w:rFonts w:ascii="Cambria" w:hAnsi="Cambria"/>
          <w:color w:val="FF0000"/>
        </w:rPr>
        <w:t>Accept all reasonable answers.</w:t>
      </w:r>
    </w:p>
    <w:p w14:paraId="595B3535" w14:textId="77777777" w:rsidR="00174BA0" w:rsidRDefault="00174BA0" w:rsidP="00174BA0">
      <w:pPr>
        <w:rPr>
          <w:rFonts w:ascii="Cambria" w:hAnsi="Cambria"/>
        </w:rPr>
      </w:pPr>
    </w:p>
    <w:p w14:paraId="1B1504E7" w14:textId="77777777" w:rsidR="00174BA0" w:rsidRDefault="00174BA0" w:rsidP="00174BA0">
      <w:pPr>
        <w:rPr>
          <w:rFonts w:ascii="Cambria" w:hAnsi="Cambria"/>
        </w:rPr>
      </w:pPr>
    </w:p>
    <w:p w14:paraId="1069D2CF" w14:textId="77777777" w:rsidR="00174BA0" w:rsidRDefault="00174BA0" w:rsidP="00174BA0">
      <w:pPr>
        <w:rPr>
          <w:rFonts w:ascii="Cambria" w:hAnsi="Cambria"/>
        </w:rPr>
      </w:pPr>
    </w:p>
    <w:p w14:paraId="46C90E37" w14:textId="77777777" w:rsidR="00174BA0" w:rsidRDefault="00174BA0" w:rsidP="00174BA0">
      <w:pPr>
        <w:pStyle w:val="ListParagraph"/>
        <w:numPr>
          <w:ilvl w:val="0"/>
          <w:numId w:val="12"/>
        </w:numPr>
        <w:spacing w:after="160" w:line="259" w:lineRule="auto"/>
        <w:rPr>
          <w:rFonts w:ascii="Cambria" w:hAnsi="Cambria"/>
        </w:rPr>
      </w:pPr>
      <w:r w:rsidRPr="007B58FB">
        <w:rPr>
          <w:rFonts w:ascii="Cambria" w:hAnsi="Cambria"/>
        </w:rPr>
        <w:t xml:space="preserve">Which, if any, of these factors </w:t>
      </w:r>
      <w:proofErr w:type="gramStart"/>
      <w:r w:rsidRPr="007B58FB">
        <w:rPr>
          <w:rFonts w:ascii="Cambria" w:hAnsi="Cambria"/>
        </w:rPr>
        <w:t>are related</w:t>
      </w:r>
      <w:proofErr w:type="gramEnd"/>
      <w:r w:rsidRPr="007B58FB">
        <w:rPr>
          <w:rFonts w:ascii="Cambria" w:hAnsi="Cambria"/>
        </w:rPr>
        <w:t xml:space="preserve"> to human actions? Discuss these factors with a partner.</w:t>
      </w:r>
    </w:p>
    <w:p w14:paraId="2A33249B" w14:textId="77777777" w:rsidR="00174BA0" w:rsidRPr="00562391" w:rsidRDefault="00174BA0" w:rsidP="00174BA0">
      <w:pPr>
        <w:pStyle w:val="ListParagraph"/>
        <w:rPr>
          <w:rFonts w:ascii="Cambria" w:hAnsi="Cambria"/>
          <w:color w:val="FF0000"/>
        </w:rPr>
      </w:pPr>
      <w:r>
        <w:rPr>
          <w:rFonts w:ascii="Cambria" w:hAnsi="Cambria"/>
          <w:color w:val="FF0000"/>
        </w:rPr>
        <w:t xml:space="preserve">Student answers will vary. </w:t>
      </w:r>
      <w:r w:rsidRPr="00562391">
        <w:rPr>
          <w:rFonts w:ascii="Cambria" w:hAnsi="Cambria"/>
          <w:color w:val="FF0000"/>
        </w:rPr>
        <w:t>Accept all reasonable answers.</w:t>
      </w:r>
    </w:p>
    <w:p w14:paraId="071012DF" w14:textId="77777777" w:rsidR="00174BA0" w:rsidRDefault="00174BA0" w:rsidP="00174BA0">
      <w:pPr>
        <w:rPr>
          <w:rFonts w:ascii="Cambria" w:hAnsi="Cambria"/>
        </w:rPr>
      </w:pPr>
    </w:p>
    <w:p w14:paraId="0EB0B035" w14:textId="77777777" w:rsidR="00174BA0" w:rsidRDefault="00174BA0" w:rsidP="00174BA0">
      <w:pPr>
        <w:rPr>
          <w:rFonts w:ascii="Cambria" w:hAnsi="Cambria"/>
        </w:rPr>
      </w:pPr>
    </w:p>
    <w:p w14:paraId="2B64A7C3" w14:textId="77777777" w:rsidR="00174BA0" w:rsidRDefault="00174BA0" w:rsidP="00174BA0">
      <w:pPr>
        <w:rPr>
          <w:rFonts w:ascii="Cambria" w:hAnsi="Cambria"/>
        </w:rPr>
      </w:pPr>
      <w:r>
        <w:rPr>
          <w:rFonts w:ascii="Cambria" w:hAnsi="Cambria"/>
        </w:rPr>
        <w:br w:type="page"/>
      </w:r>
    </w:p>
    <w:p w14:paraId="4F84BAC2" w14:textId="64447E74" w:rsidR="00174BA0" w:rsidRDefault="005B7F4C" w:rsidP="00174BA0">
      <w:pPr>
        <w:rPr>
          <w:rFonts w:ascii="Cambria" w:hAnsi="Cambria"/>
        </w:rPr>
      </w:pPr>
      <w:r w:rsidRPr="00703599">
        <w:rPr>
          <w:rFonts w:ascii="Cambria" w:hAnsi="Cambria"/>
          <w:noProof/>
        </w:rPr>
        <w:lastRenderedPageBreak/>
        <mc:AlternateContent>
          <mc:Choice Requires="wps">
            <w:drawing>
              <wp:anchor distT="0" distB="0" distL="114300" distR="114300" simplePos="0" relativeHeight="251665408" behindDoc="0" locked="0" layoutInCell="1" allowOverlap="1" wp14:anchorId="3A239743" wp14:editId="42D6B685">
                <wp:simplePos x="0" y="0"/>
                <wp:positionH relativeFrom="column">
                  <wp:posOffset>37465</wp:posOffset>
                </wp:positionH>
                <wp:positionV relativeFrom="paragraph">
                  <wp:posOffset>676275</wp:posOffset>
                </wp:positionV>
                <wp:extent cx="6276975" cy="1404620"/>
                <wp:effectExtent l="0" t="0" r="28575" b="273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404620"/>
                        </a:xfrm>
                        <a:prstGeom prst="rect">
                          <a:avLst/>
                        </a:prstGeom>
                        <a:solidFill>
                          <a:schemeClr val="accent1">
                            <a:lumMod val="20000"/>
                            <a:lumOff val="80000"/>
                          </a:schemeClr>
                        </a:solidFill>
                        <a:ln w="9525">
                          <a:solidFill>
                            <a:srgbClr val="000000"/>
                          </a:solidFill>
                          <a:miter lim="800000"/>
                          <a:headEnd/>
                          <a:tailEnd/>
                        </a:ln>
                      </wps:spPr>
                      <wps:txbx>
                        <w:txbxContent>
                          <w:p w14:paraId="5376EB66" w14:textId="77777777" w:rsidR="00174BA0" w:rsidRPr="00703599" w:rsidRDefault="00174BA0" w:rsidP="00174BA0">
                            <w:pPr>
                              <w:spacing w:before="60"/>
                              <w:rPr>
                                <w:rFonts w:ascii="Century Schoolbook" w:eastAsia="Times New Roman" w:hAnsi="Century Schoolbook" w:cs="Arial"/>
                                <w:b/>
                                <w:bCs/>
                                <w:color w:val="353535"/>
                                <w:szCs w:val="30"/>
                              </w:rPr>
                            </w:pPr>
                            <w:r w:rsidRPr="00703599">
                              <w:rPr>
                                <w:rFonts w:ascii="Century Schoolbook" w:eastAsia="Times New Roman" w:hAnsi="Century Schoolbook" w:cs="Arial"/>
                                <w:b/>
                                <w:bCs/>
                                <w:color w:val="353535"/>
                                <w:szCs w:val="30"/>
                              </w:rPr>
                              <w:t>Where Have All the Pollinators Gone?</w:t>
                            </w:r>
                          </w:p>
                          <w:p w14:paraId="14318A97" w14:textId="77777777" w:rsidR="00174BA0" w:rsidRPr="00703599" w:rsidRDefault="00174BA0" w:rsidP="00174BA0">
                            <w:pPr>
                              <w:spacing w:before="60"/>
                              <w:rPr>
                                <w:rFonts w:ascii="Century Schoolbook" w:eastAsia="Times New Roman" w:hAnsi="Century Schoolbook" w:cs="Arial"/>
                                <w:bCs/>
                                <w:color w:val="353535"/>
                                <w:szCs w:val="30"/>
                              </w:rPr>
                            </w:pPr>
                            <w:r w:rsidRPr="00703599">
                              <w:rPr>
                                <w:rFonts w:ascii="Century Schoolbook" w:eastAsia="Times New Roman" w:hAnsi="Century Schoolbook" w:cs="Arial"/>
                                <w:bCs/>
                                <w:color w:val="353535"/>
                                <w:szCs w:val="30"/>
                              </w:rPr>
                              <w:t>An incident in an Oregon parking lot last summer dramatically illustrated the plight faced by native pollinators.</w:t>
                            </w:r>
                          </w:p>
                          <w:p w14:paraId="4B9E70DC" w14:textId="77777777" w:rsidR="00174BA0" w:rsidRPr="00703599" w:rsidRDefault="00174BA0" w:rsidP="00174BA0">
                            <w:pPr>
                              <w:spacing w:before="60"/>
                              <w:rPr>
                                <w:rFonts w:ascii="Century Schoolbook" w:eastAsia="Times New Roman" w:hAnsi="Century Schoolbook" w:cs="Arial"/>
                                <w:bCs/>
                                <w:color w:val="353535"/>
                                <w:szCs w:val="30"/>
                              </w:rPr>
                            </w:pPr>
                            <w:r w:rsidRPr="00703599">
                              <w:rPr>
                                <w:rFonts w:ascii="Century Schoolbook" w:eastAsia="Times New Roman" w:hAnsi="Century Schoolbook" w:cs="Arial"/>
                                <w:bCs/>
                                <w:color w:val="353535"/>
                                <w:szCs w:val="30"/>
                              </w:rPr>
                              <w:t xml:space="preserve">At a mall parking lot in Wilsonville, people began finding dead </w:t>
                            </w:r>
                            <w:proofErr w:type="gramStart"/>
                            <w:r w:rsidRPr="00703599">
                              <w:rPr>
                                <w:rFonts w:ascii="Century Schoolbook" w:eastAsia="Times New Roman" w:hAnsi="Century Schoolbook" w:cs="Arial"/>
                                <w:bCs/>
                                <w:color w:val="353535"/>
                                <w:szCs w:val="30"/>
                              </w:rPr>
                              <w:t>bumble bees</w:t>
                            </w:r>
                            <w:proofErr w:type="gramEnd"/>
                            <w:r w:rsidRPr="00703599">
                              <w:rPr>
                                <w:rFonts w:ascii="Century Schoolbook" w:eastAsia="Times New Roman" w:hAnsi="Century Schoolbook" w:cs="Arial"/>
                                <w:bCs/>
                                <w:color w:val="353535"/>
                                <w:szCs w:val="30"/>
                              </w:rPr>
                              <w:t xml:space="preserve"> – unbelievable numbers of dead bumble bees. It turned out to be the largest </w:t>
                            </w:r>
                            <w:proofErr w:type="gramStart"/>
                            <w:r w:rsidRPr="00703599">
                              <w:rPr>
                                <w:rFonts w:ascii="Century Schoolbook" w:eastAsia="Times New Roman" w:hAnsi="Century Schoolbook" w:cs="Arial"/>
                                <w:bCs/>
                                <w:color w:val="353535"/>
                                <w:szCs w:val="30"/>
                              </w:rPr>
                              <w:t>bumble bee</w:t>
                            </w:r>
                            <w:proofErr w:type="gramEnd"/>
                            <w:r w:rsidRPr="00703599">
                              <w:rPr>
                                <w:rFonts w:ascii="Century Schoolbook" w:eastAsia="Times New Roman" w:hAnsi="Century Schoolbook" w:cs="Arial"/>
                                <w:bCs/>
                                <w:color w:val="353535"/>
                                <w:szCs w:val="30"/>
                              </w:rPr>
                              <w:t xml:space="preserve"> die-off ever recorded, with more than 50,000 dead bees littering the area.</w:t>
                            </w:r>
                          </w:p>
                          <w:p w14:paraId="185C95FF" w14:textId="77777777" w:rsidR="00174BA0" w:rsidRPr="00703599" w:rsidRDefault="00174BA0" w:rsidP="00174BA0">
                            <w:pPr>
                              <w:spacing w:before="60"/>
                              <w:rPr>
                                <w:rFonts w:ascii="Century Schoolbook" w:eastAsia="Times New Roman" w:hAnsi="Century Schoolbook" w:cs="Arial"/>
                                <w:bCs/>
                                <w:color w:val="353535"/>
                                <w:szCs w:val="30"/>
                              </w:rPr>
                            </w:pPr>
                            <w:r w:rsidRPr="00703599">
                              <w:rPr>
                                <w:rFonts w:ascii="Century Schoolbook" w:eastAsia="Times New Roman" w:hAnsi="Century Schoolbook" w:cs="Arial"/>
                                <w:bCs/>
                                <w:color w:val="353535"/>
                                <w:szCs w:val="30"/>
                              </w:rPr>
                              <w:t>A wildlife mystery? Not quite.</w:t>
                            </w:r>
                          </w:p>
                          <w:p w14:paraId="32F30498" w14:textId="77777777" w:rsidR="00174BA0" w:rsidRDefault="00174BA0" w:rsidP="00174BA0">
                            <w:pPr>
                              <w:spacing w:before="60"/>
                              <w:rPr>
                                <w:rFonts w:ascii="Century Schoolbook" w:eastAsia="Times New Roman" w:hAnsi="Century Schoolbook" w:cs="Arial"/>
                                <w:bCs/>
                                <w:color w:val="353535"/>
                                <w:szCs w:val="30"/>
                              </w:rPr>
                            </w:pPr>
                            <w:r w:rsidRPr="00703599">
                              <w:rPr>
                                <w:rFonts w:ascii="Century Schoolbook" w:eastAsia="Times New Roman" w:hAnsi="Century Schoolbook" w:cs="Arial"/>
                                <w:bCs/>
                                <w:color w:val="353535"/>
                                <w:szCs w:val="30"/>
                              </w:rPr>
                              <w:t>It turns out that someone had sprayed 55 flowering trees with a pesticide known as a neonicotinoid, legal for use but deadly for insects, including be</w:t>
                            </w:r>
                            <w:r>
                              <w:rPr>
                                <w:rFonts w:ascii="Century Schoolbook" w:eastAsia="Times New Roman" w:hAnsi="Century Schoolbook" w:cs="Arial"/>
                                <w:bCs/>
                                <w:color w:val="353535"/>
                                <w:szCs w:val="30"/>
                              </w:rPr>
                              <w:t>neficial ones like pollinators.</w:t>
                            </w:r>
                          </w:p>
                          <w:p w14:paraId="30041476" w14:textId="77777777" w:rsidR="00174BA0" w:rsidRPr="00703599" w:rsidRDefault="00174BA0" w:rsidP="00174BA0">
                            <w:pPr>
                              <w:spacing w:before="60"/>
                              <w:rPr>
                                <w:rFonts w:ascii="Century Schoolbook" w:eastAsia="Times New Roman" w:hAnsi="Century Schoolbook" w:cs="Arial"/>
                                <w:bCs/>
                                <w:color w:val="353535"/>
                                <w:szCs w:val="30"/>
                              </w:rPr>
                            </w:pPr>
                            <w:r>
                              <w:rPr>
                                <w:rFonts w:ascii="Century Schoolbook" w:eastAsia="Times New Roman" w:hAnsi="Century Schoolbook" w:cs="Arial"/>
                                <w:bCs/>
                                <w:color w:val="353535"/>
                                <w:szCs w:val="30"/>
                              </w:rPr>
                              <w:t>…</w:t>
                            </w:r>
                          </w:p>
                          <w:p w14:paraId="2791B328" w14:textId="77777777" w:rsidR="00174BA0" w:rsidRPr="00703599" w:rsidRDefault="00174BA0" w:rsidP="00174BA0">
                            <w:pPr>
                              <w:spacing w:before="60"/>
                              <w:rPr>
                                <w:rFonts w:ascii="Century Schoolbook" w:eastAsia="Times New Roman" w:hAnsi="Century Schoolbook" w:cs="Arial"/>
                                <w:bCs/>
                                <w:color w:val="353535"/>
                                <w:szCs w:val="30"/>
                              </w:rPr>
                            </w:pPr>
                            <w:r w:rsidRPr="00703599">
                              <w:rPr>
                                <w:rFonts w:ascii="Century Schoolbook" w:eastAsia="Times New Roman" w:hAnsi="Century Schoolbook" w:cs="Arial"/>
                                <w:bCs/>
                                <w:color w:val="353535"/>
                                <w:szCs w:val="30"/>
                              </w:rPr>
                              <w:t xml:space="preserve">In addition to pesticides, </w:t>
                            </w:r>
                            <w:proofErr w:type="gramStart"/>
                            <w:r w:rsidRPr="00703599">
                              <w:rPr>
                                <w:rFonts w:ascii="Century Schoolbook" w:eastAsia="Times New Roman" w:hAnsi="Century Schoolbook" w:cs="Arial"/>
                                <w:bCs/>
                                <w:color w:val="353535"/>
                                <w:szCs w:val="30"/>
                              </w:rPr>
                              <w:t>bumble bees</w:t>
                            </w:r>
                            <w:proofErr w:type="gramEnd"/>
                            <w:r w:rsidRPr="00703599">
                              <w:rPr>
                                <w:rFonts w:ascii="Century Schoolbook" w:eastAsia="Times New Roman" w:hAnsi="Century Schoolbook" w:cs="Arial"/>
                                <w:bCs/>
                                <w:color w:val="353535"/>
                                <w:szCs w:val="30"/>
                              </w:rPr>
                              <w:t xml:space="preserve"> face a long list of other threats – habitat loss, climate change, competition from non-native bees, introduced diseases.</w:t>
                            </w:r>
                          </w:p>
                          <w:p w14:paraId="1B92D987" w14:textId="29EDFA13" w:rsidR="00174BA0" w:rsidRPr="00703599" w:rsidRDefault="00174BA0" w:rsidP="00174BA0">
                            <w:pPr>
                              <w:spacing w:before="60"/>
                              <w:rPr>
                                <w:rFonts w:ascii="Century Schoolbook" w:eastAsia="Times New Roman" w:hAnsi="Century Schoolbook" w:cs="Arial"/>
                                <w:bCs/>
                                <w:color w:val="353535"/>
                                <w:szCs w:val="30"/>
                              </w:rPr>
                            </w:pPr>
                            <w:r w:rsidRPr="00703599">
                              <w:rPr>
                                <w:rFonts w:ascii="Century Schoolbook" w:eastAsia="Times New Roman" w:hAnsi="Century Schoolbook" w:cs="Arial"/>
                                <w:bCs/>
                                <w:color w:val="353535"/>
                                <w:szCs w:val="30"/>
                              </w:rPr>
                              <w:t xml:space="preserve">According to the </w:t>
                            </w:r>
                            <w:proofErr w:type="spellStart"/>
                            <w:r w:rsidRPr="00703599">
                              <w:rPr>
                                <w:rFonts w:ascii="Century Schoolbook" w:eastAsia="Times New Roman" w:hAnsi="Century Schoolbook" w:cs="Arial"/>
                                <w:bCs/>
                                <w:color w:val="353535"/>
                                <w:szCs w:val="30"/>
                              </w:rPr>
                              <w:t>Xerces</w:t>
                            </w:r>
                            <w:proofErr w:type="spellEnd"/>
                            <w:r w:rsidRPr="00703599">
                              <w:rPr>
                                <w:rFonts w:ascii="Century Schoolbook" w:eastAsia="Times New Roman" w:hAnsi="Century Schoolbook" w:cs="Arial"/>
                                <w:bCs/>
                                <w:color w:val="353535"/>
                                <w:szCs w:val="30"/>
                              </w:rPr>
                              <w:t xml:space="preserve"> Society, habitat loss in particular is having a profound effect on </w:t>
                            </w:r>
                            <w:proofErr w:type="gramStart"/>
                            <w:r w:rsidRPr="00703599">
                              <w:rPr>
                                <w:rFonts w:ascii="Century Schoolbook" w:eastAsia="Times New Roman" w:hAnsi="Century Schoolbook" w:cs="Arial"/>
                                <w:bCs/>
                                <w:color w:val="353535"/>
                                <w:szCs w:val="30"/>
                              </w:rPr>
                              <w:t>bumble bees</w:t>
                            </w:r>
                            <w:proofErr w:type="gramEnd"/>
                            <w:r w:rsidRPr="00703599">
                              <w:rPr>
                                <w:rFonts w:ascii="Century Schoolbook" w:eastAsia="Times New Roman" w:hAnsi="Century Schoolbook" w:cs="Arial"/>
                                <w:bCs/>
                                <w:color w:val="353535"/>
                                <w:szCs w:val="30"/>
                              </w:rPr>
                              <w:t xml:space="preserve"> (and other native pollinators).</w:t>
                            </w:r>
                          </w:p>
                          <w:p w14:paraId="6BAFDB45" w14:textId="77777777" w:rsidR="00174BA0" w:rsidRPr="00703599" w:rsidRDefault="00174BA0" w:rsidP="00174BA0">
                            <w:pPr>
                              <w:spacing w:before="60"/>
                              <w:rPr>
                                <w:rFonts w:ascii="Century Schoolbook" w:eastAsia="Times New Roman" w:hAnsi="Century Schoolbook" w:cs="Arial"/>
                                <w:bCs/>
                                <w:color w:val="353535"/>
                                <w:szCs w:val="30"/>
                              </w:rPr>
                            </w:pPr>
                            <w:proofErr w:type="gramStart"/>
                            <w:r w:rsidRPr="00703599">
                              <w:rPr>
                                <w:rFonts w:ascii="Century Schoolbook" w:eastAsia="Times New Roman" w:hAnsi="Century Schoolbook" w:cs="Arial"/>
                                <w:bCs/>
                                <w:color w:val="353535"/>
                                <w:szCs w:val="30"/>
                              </w:rPr>
                              <w:t>Bumble bees</w:t>
                            </w:r>
                            <w:proofErr w:type="gramEnd"/>
                            <w:r w:rsidRPr="00703599">
                              <w:rPr>
                                <w:rFonts w:ascii="Century Schoolbook" w:eastAsia="Times New Roman" w:hAnsi="Century Schoolbook" w:cs="Arial"/>
                                <w:bCs/>
                                <w:color w:val="353535"/>
                                <w:szCs w:val="30"/>
                              </w:rPr>
                              <w:t xml:space="preserve"> need a mix of native plants to feed on as well as grassy areas to burrow. They once found this habitat in plenty on the edges of farms and yards, and even in roadside ditches. </w:t>
                            </w:r>
                            <w:proofErr w:type="gramStart"/>
                            <w:r w:rsidRPr="00703599">
                              <w:rPr>
                                <w:rFonts w:ascii="Century Schoolbook" w:eastAsia="Times New Roman" w:hAnsi="Century Schoolbook" w:cs="Arial"/>
                                <w:bCs/>
                                <w:color w:val="353535"/>
                                <w:szCs w:val="30"/>
                              </w:rPr>
                              <w:t>But</w:t>
                            </w:r>
                            <w:proofErr w:type="gramEnd"/>
                            <w:r w:rsidRPr="00703599">
                              <w:rPr>
                                <w:rFonts w:ascii="Century Schoolbook" w:eastAsia="Times New Roman" w:hAnsi="Century Schoolbook" w:cs="Arial"/>
                                <w:bCs/>
                                <w:color w:val="353535"/>
                                <w:szCs w:val="30"/>
                              </w:rPr>
                              <w:t xml:space="preserve"> there has been a tendency to “clean up” – to remove the wilder edges around human development.</w:t>
                            </w:r>
                          </w:p>
                          <w:p w14:paraId="547BCDFE" w14:textId="77777777" w:rsidR="00174BA0" w:rsidRPr="00703599" w:rsidRDefault="00174BA0" w:rsidP="00174BA0">
                            <w:pPr>
                              <w:spacing w:before="60"/>
                              <w:rPr>
                                <w:rFonts w:ascii="Century Schoolbook" w:eastAsia="Times New Roman" w:hAnsi="Century Schoolbook" w:cs="Arial"/>
                                <w:bCs/>
                                <w:color w:val="353535"/>
                                <w:szCs w:val="30"/>
                              </w:rPr>
                            </w:pPr>
                            <w:proofErr w:type="gramStart"/>
                            <w:r w:rsidRPr="00703599">
                              <w:rPr>
                                <w:rFonts w:ascii="Century Schoolbook" w:eastAsia="Times New Roman" w:hAnsi="Century Schoolbook" w:cs="Arial"/>
                                <w:bCs/>
                                <w:color w:val="353535"/>
                                <w:szCs w:val="30"/>
                              </w:rPr>
                              <w:t>That’s</w:t>
                            </w:r>
                            <w:proofErr w:type="gramEnd"/>
                            <w:r w:rsidRPr="00703599">
                              <w:rPr>
                                <w:rFonts w:ascii="Century Schoolbook" w:eastAsia="Times New Roman" w:hAnsi="Century Schoolbook" w:cs="Arial"/>
                                <w:bCs/>
                                <w:color w:val="353535"/>
                                <w:szCs w:val="30"/>
                              </w:rPr>
                              <w:t xml:space="preserve"> bad for bees and other pollinators.</w:t>
                            </w:r>
                          </w:p>
                          <w:p w14:paraId="2C9A60B7" w14:textId="77777777" w:rsidR="00174BA0" w:rsidRPr="00703599" w:rsidRDefault="00174BA0" w:rsidP="00174BA0">
                            <w:pPr>
                              <w:spacing w:before="60"/>
                              <w:rPr>
                                <w:rFonts w:ascii="Century Schoolbook" w:eastAsia="Times New Roman" w:hAnsi="Century Schoolbook" w:cs="Arial"/>
                                <w:bCs/>
                                <w:color w:val="353535"/>
                                <w:szCs w:val="30"/>
                              </w:rPr>
                            </w:pPr>
                            <w:r w:rsidRPr="00703599">
                              <w:rPr>
                                <w:rFonts w:ascii="Century Schoolbook" w:eastAsia="Times New Roman" w:hAnsi="Century Schoolbook" w:cs="Arial"/>
                                <w:bCs/>
                                <w:color w:val="353535"/>
                                <w:szCs w:val="30"/>
                              </w:rPr>
                              <w:t xml:space="preserve">A neatly trimmed grass lawn may be green but </w:t>
                            </w:r>
                            <w:proofErr w:type="gramStart"/>
                            <w:r w:rsidRPr="00703599">
                              <w:rPr>
                                <w:rFonts w:ascii="Century Schoolbook" w:eastAsia="Times New Roman" w:hAnsi="Century Schoolbook" w:cs="Arial"/>
                                <w:bCs/>
                                <w:color w:val="353535"/>
                                <w:szCs w:val="30"/>
                              </w:rPr>
                              <w:t>it’s</w:t>
                            </w:r>
                            <w:proofErr w:type="gramEnd"/>
                            <w:r w:rsidRPr="00703599">
                              <w:rPr>
                                <w:rFonts w:ascii="Century Schoolbook" w:eastAsia="Times New Roman" w:hAnsi="Century Schoolbook" w:cs="Arial"/>
                                <w:bCs/>
                                <w:color w:val="353535"/>
                                <w:szCs w:val="30"/>
                              </w:rPr>
                              <w:t xml:space="preserve"> not </w:t>
                            </w:r>
                            <w:r w:rsidRPr="00703599">
                              <w:rPr>
                                <w:rFonts w:ascii="Century Schoolbook" w:eastAsia="Times New Roman" w:hAnsi="Century Schoolbook" w:cs="Arial"/>
                                <w:b/>
                                <w:bCs/>
                                <w:i/>
                                <w:color w:val="353535"/>
                                <w:szCs w:val="30"/>
                              </w:rPr>
                              <w:t>green</w:t>
                            </w:r>
                            <w:r w:rsidRPr="00703599">
                              <w:rPr>
                                <w:rFonts w:ascii="Century Schoolbook" w:eastAsia="Times New Roman" w:hAnsi="Century Schoolbook" w:cs="Arial"/>
                                <w:bCs/>
                                <w:color w:val="353535"/>
                                <w:szCs w:val="30"/>
                              </w:rPr>
                              <w:t xml:space="preserve"> – especially if it is sprayed with pesticides and all native plants are removed.</w:t>
                            </w:r>
                          </w:p>
                          <w:p w14:paraId="397D2559" w14:textId="77777777" w:rsidR="00174BA0" w:rsidRPr="00703599" w:rsidRDefault="00174BA0" w:rsidP="00174BA0">
                            <w:pPr>
                              <w:spacing w:before="60"/>
                              <w:rPr>
                                <w:rFonts w:ascii="Century Schoolbook" w:eastAsia="Times New Roman" w:hAnsi="Century Schoolbook" w:cs="Arial"/>
                                <w:bCs/>
                                <w:color w:val="353535"/>
                                <w:szCs w:val="30"/>
                              </w:rPr>
                            </w:pPr>
                            <w:r w:rsidRPr="00703599">
                              <w:rPr>
                                <w:rFonts w:ascii="Century Schoolbook" w:eastAsia="Times New Roman" w:hAnsi="Century Schoolbook" w:cs="Arial"/>
                                <w:bCs/>
                                <w:color w:val="353535"/>
                                <w:szCs w:val="30"/>
                              </w:rPr>
                              <w:t xml:space="preserve">We often think of habitat loss as an irreversible problem, or one that </w:t>
                            </w:r>
                            <w:proofErr w:type="gramStart"/>
                            <w:r w:rsidRPr="00703599">
                              <w:rPr>
                                <w:rFonts w:ascii="Century Schoolbook" w:eastAsia="Times New Roman" w:hAnsi="Century Schoolbook" w:cs="Arial"/>
                                <w:bCs/>
                                <w:color w:val="353535"/>
                                <w:szCs w:val="30"/>
                              </w:rPr>
                              <w:t>can be solved</w:t>
                            </w:r>
                            <w:proofErr w:type="gramEnd"/>
                            <w:r w:rsidRPr="00703599">
                              <w:rPr>
                                <w:rFonts w:ascii="Century Schoolbook" w:eastAsia="Times New Roman" w:hAnsi="Century Schoolbook" w:cs="Arial"/>
                                <w:bCs/>
                                <w:color w:val="353535"/>
                                <w:szCs w:val="30"/>
                              </w:rPr>
                              <w:t xml:space="preserve"> only by intensive restoration activities. If a subdivision goes in and takes out part of a wolverine’s range, it is not </w:t>
                            </w:r>
                            <w:proofErr w:type="gramStart"/>
                            <w:r w:rsidRPr="00703599">
                              <w:rPr>
                                <w:rFonts w:ascii="Century Schoolbook" w:eastAsia="Times New Roman" w:hAnsi="Century Schoolbook" w:cs="Arial"/>
                                <w:bCs/>
                                <w:color w:val="353535"/>
                                <w:szCs w:val="30"/>
                              </w:rPr>
                              <w:t>like</w:t>
                            </w:r>
                            <w:proofErr w:type="gramEnd"/>
                            <w:r w:rsidRPr="00703599">
                              <w:rPr>
                                <w:rFonts w:ascii="Century Schoolbook" w:eastAsia="Times New Roman" w:hAnsi="Century Schoolbook" w:cs="Arial"/>
                                <w:bCs/>
                                <w:color w:val="353535"/>
                                <w:szCs w:val="30"/>
                              </w:rPr>
                              <w:t xml:space="preserve"> you can plant a few trees and bring back wolverines.</w:t>
                            </w:r>
                          </w:p>
                          <w:p w14:paraId="110E8B25" w14:textId="77777777" w:rsidR="00174BA0" w:rsidRPr="00703599" w:rsidRDefault="00174BA0" w:rsidP="00174BA0">
                            <w:pPr>
                              <w:spacing w:before="60"/>
                              <w:rPr>
                                <w:rFonts w:ascii="Century Schoolbook" w:hAnsi="Century Schoolbook"/>
                                <w:sz w:val="18"/>
                              </w:rPr>
                            </w:pPr>
                            <w:proofErr w:type="gramStart"/>
                            <w:r w:rsidRPr="00703599">
                              <w:rPr>
                                <w:rFonts w:ascii="Century Schoolbook" w:eastAsia="Times New Roman" w:hAnsi="Century Schoolbook" w:cs="Arial"/>
                                <w:bCs/>
                                <w:color w:val="353535"/>
                                <w:szCs w:val="30"/>
                              </w:rPr>
                              <w:t>But</w:t>
                            </w:r>
                            <w:proofErr w:type="gramEnd"/>
                            <w:r w:rsidRPr="00703599">
                              <w:rPr>
                                <w:rFonts w:ascii="Century Schoolbook" w:eastAsia="Times New Roman" w:hAnsi="Century Schoolbook" w:cs="Arial"/>
                                <w:bCs/>
                                <w:color w:val="353535"/>
                                <w:szCs w:val="30"/>
                              </w:rPr>
                              <w:t xml:space="preserve"> with bumble bees, you can reverse habitat loss. Yards, ditches and abandoned lots can make a big difference. Your personal actions can </w:t>
                            </w:r>
                            <w:r>
                              <w:rPr>
                                <w:rFonts w:ascii="Century Schoolbook" w:eastAsia="Times New Roman" w:hAnsi="Century Schoolbook" w:cs="Arial"/>
                                <w:bCs/>
                                <w:color w:val="353535"/>
                                <w:szCs w:val="30"/>
                              </w:rPr>
                              <w:t xml:space="preserve">save </w:t>
                            </w:r>
                            <w:r w:rsidRPr="00703599">
                              <w:rPr>
                                <w:rFonts w:ascii="Century Schoolbook" w:eastAsia="Times New Roman" w:hAnsi="Century Schoolbook" w:cs="Arial"/>
                                <w:bCs/>
                                <w:color w:val="353535"/>
                                <w:szCs w:val="30"/>
                              </w:rPr>
                              <w:t>native pollinators – protecting not only cool critters but also vital ecosystem services.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A239743" id="_x0000_s1032" type="#_x0000_t202" style="position:absolute;margin-left:2.95pt;margin-top:53.25pt;width:494.25pt;height:110.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" fillcolor="#e2e2e3 [660]">
                <v:textbox style="mso-fit-shape-to-text:t">
                  <w:txbxContent>
                    <w:p w14:paraId="5376EB66" w14:textId="77777777" w:rsidR="00174BA0" w:rsidRPr="00703599" w:rsidRDefault="00174BA0" w:rsidP="00174BA0">
                      <w:pPr>
                        <w:spacing w:before="60"/>
                        <w:rPr>
                          <w:rFonts w:ascii="Century Schoolbook" w:eastAsia="Times New Roman" w:hAnsi="Century Schoolbook" w:cs="Arial"/>
                          <w:b/>
                          <w:bCs/>
                          <w:color w:val="353535"/>
                          <w:szCs w:val="30"/>
                        </w:rPr>
                      </w:pPr>
                      <w:r w:rsidRPr="00703599">
                        <w:rPr>
                          <w:rFonts w:ascii="Century Schoolbook" w:eastAsia="Times New Roman" w:hAnsi="Century Schoolbook" w:cs="Arial"/>
                          <w:b/>
                          <w:bCs/>
                          <w:color w:val="353535"/>
                          <w:szCs w:val="30"/>
                        </w:rPr>
                        <w:t>Where Have All the Pollinators Gone?</w:t>
                      </w:r>
                    </w:p>
                    <w:p w14:paraId="14318A97" w14:textId="77777777" w:rsidR="00174BA0" w:rsidRPr="00703599" w:rsidRDefault="00174BA0" w:rsidP="00174BA0">
                      <w:pPr>
                        <w:spacing w:before="60"/>
                        <w:rPr>
                          <w:rFonts w:ascii="Century Schoolbook" w:eastAsia="Times New Roman" w:hAnsi="Century Schoolbook" w:cs="Arial"/>
                          <w:bCs/>
                          <w:color w:val="353535"/>
                          <w:szCs w:val="30"/>
                        </w:rPr>
                      </w:pPr>
                      <w:r w:rsidRPr="00703599">
                        <w:rPr>
                          <w:rFonts w:ascii="Century Schoolbook" w:eastAsia="Times New Roman" w:hAnsi="Century Schoolbook" w:cs="Arial"/>
                          <w:bCs/>
                          <w:color w:val="353535"/>
                          <w:szCs w:val="30"/>
                        </w:rPr>
                        <w:t>An incident in an Oregon parking lot last summer dramatically illustrated the plight faced by native pollinators.</w:t>
                      </w:r>
                    </w:p>
                    <w:p w14:paraId="4B9E70DC" w14:textId="77777777" w:rsidR="00174BA0" w:rsidRPr="00703599" w:rsidRDefault="00174BA0" w:rsidP="00174BA0">
                      <w:pPr>
                        <w:spacing w:before="60"/>
                        <w:rPr>
                          <w:rFonts w:ascii="Century Schoolbook" w:eastAsia="Times New Roman" w:hAnsi="Century Schoolbook" w:cs="Arial"/>
                          <w:bCs/>
                          <w:color w:val="353535"/>
                          <w:szCs w:val="30"/>
                        </w:rPr>
                      </w:pPr>
                      <w:r w:rsidRPr="00703599">
                        <w:rPr>
                          <w:rFonts w:ascii="Century Schoolbook" w:eastAsia="Times New Roman" w:hAnsi="Century Schoolbook" w:cs="Arial"/>
                          <w:bCs/>
                          <w:color w:val="353535"/>
                          <w:szCs w:val="30"/>
                        </w:rPr>
                        <w:t xml:space="preserve">At a mall parking lot in Wilsonville, people began finding dead </w:t>
                      </w:r>
                      <w:proofErr w:type="gramStart"/>
                      <w:r w:rsidRPr="00703599">
                        <w:rPr>
                          <w:rFonts w:ascii="Century Schoolbook" w:eastAsia="Times New Roman" w:hAnsi="Century Schoolbook" w:cs="Arial"/>
                          <w:bCs/>
                          <w:color w:val="353535"/>
                          <w:szCs w:val="30"/>
                        </w:rPr>
                        <w:t>bumble bees</w:t>
                      </w:r>
                      <w:proofErr w:type="gramEnd"/>
                      <w:r w:rsidRPr="00703599">
                        <w:rPr>
                          <w:rFonts w:ascii="Century Schoolbook" w:eastAsia="Times New Roman" w:hAnsi="Century Schoolbook" w:cs="Arial"/>
                          <w:bCs/>
                          <w:color w:val="353535"/>
                          <w:szCs w:val="30"/>
                        </w:rPr>
                        <w:t xml:space="preserve"> – unbelievable numbers of dead bumble bees. It turned out to be the largest </w:t>
                      </w:r>
                      <w:proofErr w:type="gramStart"/>
                      <w:r w:rsidRPr="00703599">
                        <w:rPr>
                          <w:rFonts w:ascii="Century Schoolbook" w:eastAsia="Times New Roman" w:hAnsi="Century Schoolbook" w:cs="Arial"/>
                          <w:bCs/>
                          <w:color w:val="353535"/>
                          <w:szCs w:val="30"/>
                        </w:rPr>
                        <w:t>bumble bee</w:t>
                      </w:r>
                      <w:proofErr w:type="gramEnd"/>
                      <w:r w:rsidRPr="00703599">
                        <w:rPr>
                          <w:rFonts w:ascii="Century Schoolbook" w:eastAsia="Times New Roman" w:hAnsi="Century Schoolbook" w:cs="Arial"/>
                          <w:bCs/>
                          <w:color w:val="353535"/>
                          <w:szCs w:val="30"/>
                        </w:rPr>
                        <w:t xml:space="preserve"> die-off ever recorded, with more than 50,000 dead bees littering the area.</w:t>
                      </w:r>
                    </w:p>
                    <w:p w14:paraId="185C95FF" w14:textId="77777777" w:rsidR="00174BA0" w:rsidRPr="00703599" w:rsidRDefault="00174BA0" w:rsidP="00174BA0">
                      <w:pPr>
                        <w:spacing w:before="60"/>
                        <w:rPr>
                          <w:rFonts w:ascii="Century Schoolbook" w:eastAsia="Times New Roman" w:hAnsi="Century Schoolbook" w:cs="Arial"/>
                          <w:bCs/>
                          <w:color w:val="353535"/>
                          <w:szCs w:val="30"/>
                        </w:rPr>
                      </w:pPr>
                      <w:r w:rsidRPr="00703599">
                        <w:rPr>
                          <w:rFonts w:ascii="Century Schoolbook" w:eastAsia="Times New Roman" w:hAnsi="Century Schoolbook" w:cs="Arial"/>
                          <w:bCs/>
                          <w:color w:val="353535"/>
                          <w:szCs w:val="30"/>
                        </w:rPr>
                        <w:t>A wildlife mystery? Not quite.</w:t>
                      </w:r>
                    </w:p>
                    <w:p w14:paraId="32F30498" w14:textId="77777777" w:rsidR="00174BA0" w:rsidRDefault="00174BA0" w:rsidP="00174BA0">
                      <w:pPr>
                        <w:spacing w:before="60"/>
                        <w:rPr>
                          <w:rFonts w:ascii="Century Schoolbook" w:eastAsia="Times New Roman" w:hAnsi="Century Schoolbook" w:cs="Arial"/>
                          <w:bCs/>
                          <w:color w:val="353535"/>
                          <w:szCs w:val="30"/>
                        </w:rPr>
                      </w:pPr>
                      <w:r w:rsidRPr="00703599">
                        <w:rPr>
                          <w:rFonts w:ascii="Century Schoolbook" w:eastAsia="Times New Roman" w:hAnsi="Century Schoolbook" w:cs="Arial"/>
                          <w:bCs/>
                          <w:color w:val="353535"/>
                          <w:szCs w:val="30"/>
                        </w:rPr>
                        <w:t>It turns out that someone had sprayed 55 flowering trees with a pesticide known as a neonicotinoid, legal for use but deadly for insects, including be</w:t>
                      </w:r>
                      <w:r>
                        <w:rPr>
                          <w:rFonts w:ascii="Century Schoolbook" w:eastAsia="Times New Roman" w:hAnsi="Century Schoolbook" w:cs="Arial"/>
                          <w:bCs/>
                          <w:color w:val="353535"/>
                          <w:szCs w:val="30"/>
                        </w:rPr>
                        <w:t>neficial ones like pollinators.</w:t>
                      </w:r>
                    </w:p>
                    <w:p w14:paraId="30041476" w14:textId="77777777" w:rsidR="00174BA0" w:rsidRPr="00703599" w:rsidRDefault="00174BA0" w:rsidP="00174BA0">
                      <w:pPr>
                        <w:spacing w:before="60"/>
                        <w:rPr>
                          <w:rFonts w:ascii="Century Schoolbook" w:eastAsia="Times New Roman" w:hAnsi="Century Schoolbook" w:cs="Arial"/>
                          <w:bCs/>
                          <w:color w:val="353535"/>
                          <w:szCs w:val="30"/>
                        </w:rPr>
                      </w:pPr>
                      <w:r>
                        <w:rPr>
                          <w:rFonts w:ascii="Century Schoolbook" w:eastAsia="Times New Roman" w:hAnsi="Century Schoolbook" w:cs="Arial"/>
                          <w:bCs/>
                          <w:color w:val="353535"/>
                          <w:szCs w:val="30"/>
                        </w:rPr>
                        <w:t>…</w:t>
                      </w:r>
                    </w:p>
                    <w:p w14:paraId="2791B328" w14:textId="77777777" w:rsidR="00174BA0" w:rsidRPr="00703599" w:rsidRDefault="00174BA0" w:rsidP="00174BA0">
                      <w:pPr>
                        <w:spacing w:before="60"/>
                        <w:rPr>
                          <w:rFonts w:ascii="Century Schoolbook" w:eastAsia="Times New Roman" w:hAnsi="Century Schoolbook" w:cs="Arial"/>
                          <w:bCs/>
                          <w:color w:val="353535"/>
                          <w:szCs w:val="30"/>
                        </w:rPr>
                      </w:pPr>
                      <w:r w:rsidRPr="00703599">
                        <w:rPr>
                          <w:rFonts w:ascii="Century Schoolbook" w:eastAsia="Times New Roman" w:hAnsi="Century Schoolbook" w:cs="Arial"/>
                          <w:bCs/>
                          <w:color w:val="353535"/>
                          <w:szCs w:val="30"/>
                        </w:rPr>
                        <w:t xml:space="preserve">In addition to pesticides, </w:t>
                      </w:r>
                      <w:proofErr w:type="gramStart"/>
                      <w:r w:rsidRPr="00703599">
                        <w:rPr>
                          <w:rFonts w:ascii="Century Schoolbook" w:eastAsia="Times New Roman" w:hAnsi="Century Schoolbook" w:cs="Arial"/>
                          <w:bCs/>
                          <w:color w:val="353535"/>
                          <w:szCs w:val="30"/>
                        </w:rPr>
                        <w:t>bumble bees</w:t>
                      </w:r>
                      <w:proofErr w:type="gramEnd"/>
                      <w:r w:rsidRPr="00703599">
                        <w:rPr>
                          <w:rFonts w:ascii="Century Schoolbook" w:eastAsia="Times New Roman" w:hAnsi="Century Schoolbook" w:cs="Arial"/>
                          <w:bCs/>
                          <w:color w:val="353535"/>
                          <w:szCs w:val="30"/>
                        </w:rPr>
                        <w:t xml:space="preserve"> face a long list of other threats – habitat loss, climate change, competition from non-native bees, introduced diseases.</w:t>
                      </w:r>
                    </w:p>
                    <w:p w14:paraId="1B92D987" w14:textId="29EDFA13" w:rsidR="00174BA0" w:rsidRPr="00703599" w:rsidRDefault="00174BA0" w:rsidP="00174BA0">
                      <w:pPr>
                        <w:spacing w:before="60"/>
                        <w:rPr>
                          <w:rFonts w:ascii="Century Schoolbook" w:eastAsia="Times New Roman" w:hAnsi="Century Schoolbook" w:cs="Arial"/>
                          <w:bCs/>
                          <w:color w:val="353535"/>
                          <w:szCs w:val="30"/>
                        </w:rPr>
                      </w:pPr>
                      <w:r w:rsidRPr="00703599">
                        <w:rPr>
                          <w:rFonts w:ascii="Century Schoolbook" w:eastAsia="Times New Roman" w:hAnsi="Century Schoolbook" w:cs="Arial"/>
                          <w:bCs/>
                          <w:color w:val="353535"/>
                          <w:szCs w:val="30"/>
                        </w:rPr>
                        <w:t xml:space="preserve">According to the </w:t>
                      </w:r>
                      <w:proofErr w:type="spellStart"/>
                      <w:r w:rsidRPr="00703599">
                        <w:rPr>
                          <w:rFonts w:ascii="Century Schoolbook" w:eastAsia="Times New Roman" w:hAnsi="Century Schoolbook" w:cs="Arial"/>
                          <w:bCs/>
                          <w:color w:val="353535"/>
                          <w:szCs w:val="30"/>
                        </w:rPr>
                        <w:t>Xerces</w:t>
                      </w:r>
                      <w:proofErr w:type="spellEnd"/>
                      <w:r w:rsidRPr="00703599">
                        <w:rPr>
                          <w:rFonts w:ascii="Century Schoolbook" w:eastAsia="Times New Roman" w:hAnsi="Century Schoolbook" w:cs="Arial"/>
                          <w:bCs/>
                          <w:color w:val="353535"/>
                          <w:szCs w:val="30"/>
                        </w:rPr>
                        <w:t xml:space="preserve"> Society, habitat loss in particular is having a profound effect on </w:t>
                      </w:r>
                      <w:proofErr w:type="gramStart"/>
                      <w:r w:rsidRPr="00703599">
                        <w:rPr>
                          <w:rFonts w:ascii="Century Schoolbook" w:eastAsia="Times New Roman" w:hAnsi="Century Schoolbook" w:cs="Arial"/>
                          <w:bCs/>
                          <w:color w:val="353535"/>
                          <w:szCs w:val="30"/>
                        </w:rPr>
                        <w:t>bumble bees</w:t>
                      </w:r>
                      <w:proofErr w:type="gramEnd"/>
                      <w:r w:rsidRPr="00703599">
                        <w:rPr>
                          <w:rFonts w:ascii="Century Schoolbook" w:eastAsia="Times New Roman" w:hAnsi="Century Schoolbook" w:cs="Arial"/>
                          <w:bCs/>
                          <w:color w:val="353535"/>
                          <w:szCs w:val="30"/>
                        </w:rPr>
                        <w:t xml:space="preserve"> (and other native pollinators).</w:t>
                      </w:r>
                    </w:p>
                    <w:p w14:paraId="6BAFDB45" w14:textId="77777777" w:rsidR="00174BA0" w:rsidRPr="00703599" w:rsidRDefault="00174BA0" w:rsidP="00174BA0">
                      <w:pPr>
                        <w:spacing w:before="60"/>
                        <w:rPr>
                          <w:rFonts w:ascii="Century Schoolbook" w:eastAsia="Times New Roman" w:hAnsi="Century Schoolbook" w:cs="Arial"/>
                          <w:bCs/>
                          <w:color w:val="353535"/>
                          <w:szCs w:val="30"/>
                        </w:rPr>
                      </w:pPr>
                      <w:proofErr w:type="gramStart"/>
                      <w:r w:rsidRPr="00703599">
                        <w:rPr>
                          <w:rFonts w:ascii="Century Schoolbook" w:eastAsia="Times New Roman" w:hAnsi="Century Schoolbook" w:cs="Arial"/>
                          <w:bCs/>
                          <w:color w:val="353535"/>
                          <w:szCs w:val="30"/>
                        </w:rPr>
                        <w:t>Bumble bees</w:t>
                      </w:r>
                      <w:proofErr w:type="gramEnd"/>
                      <w:r w:rsidRPr="00703599">
                        <w:rPr>
                          <w:rFonts w:ascii="Century Schoolbook" w:eastAsia="Times New Roman" w:hAnsi="Century Schoolbook" w:cs="Arial"/>
                          <w:bCs/>
                          <w:color w:val="353535"/>
                          <w:szCs w:val="30"/>
                        </w:rPr>
                        <w:t xml:space="preserve"> need a mix of native plants to feed on as well as grassy areas to burrow. They once found this habitat in plenty on the edges of farms and yards, and even in roadside ditches. </w:t>
                      </w:r>
                      <w:proofErr w:type="gramStart"/>
                      <w:r w:rsidRPr="00703599">
                        <w:rPr>
                          <w:rFonts w:ascii="Century Schoolbook" w:eastAsia="Times New Roman" w:hAnsi="Century Schoolbook" w:cs="Arial"/>
                          <w:bCs/>
                          <w:color w:val="353535"/>
                          <w:szCs w:val="30"/>
                        </w:rPr>
                        <w:t>But</w:t>
                      </w:r>
                      <w:proofErr w:type="gramEnd"/>
                      <w:r w:rsidRPr="00703599">
                        <w:rPr>
                          <w:rFonts w:ascii="Century Schoolbook" w:eastAsia="Times New Roman" w:hAnsi="Century Schoolbook" w:cs="Arial"/>
                          <w:bCs/>
                          <w:color w:val="353535"/>
                          <w:szCs w:val="30"/>
                        </w:rPr>
                        <w:t xml:space="preserve"> there has been a tendency to “clean up” – to remove the wilder edges around human development.</w:t>
                      </w:r>
                    </w:p>
                    <w:p w14:paraId="547BCDFE" w14:textId="77777777" w:rsidR="00174BA0" w:rsidRPr="00703599" w:rsidRDefault="00174BA0" w:rsidP="00174BA0">
                      <w:pPr>
                        <w:spacing w:before="60"/>
                        <w:rPr>
                          <w:rFonts w:ascii="Century Schoolbook" w:eastAsia="Times New Roman" w:hAnsi="Century Schoolbook" w:cs="Arial"/>
                          <w:bCs/>
                          <w:color w:val="353535"/>
                          <w:szCs w:val="30"/>
                        </w:rPr>
                      </w:pPr>
                      <w:proofErr w:type="gramStart"/>
                      <w:r w:rsidRPr="00703599">
                        <w:rPr>
                          <w:rFonts w:ascii="Century Schoolbook" w:eastAsia="Times New Roman" w:hAnsi="Century Schoolbook" w:cs="Arial"/>
                          <w:bCs/>
                          <w:color w:val="353535"/>
                          <w:szCs w:val="30"/>
                        </w:rPr>
                        <w:t>That’s</w:t>
                      </w:r>
                      <w:proofErr w:type="gramEnd"/>
                      <w:r w:rsidRPr="00703599">
                        <w:rPr>
                          <w:rFonts w:ascii="Century Schoolbook" w:eastAsia="Times New Roman" w:hAnsi="Century Schoolbook" w:cs="Arial"/>
                          <w:bCs/>
                          <w:color w:val="353535"/>
                          <w:szCs w:val="30"/>
                        </w:rPr>
                        <w:t xml:space="preserve"> bad for bees and other pollinators.</w:t>
                      </w:r>
                    </w:p>
                    <w:p w14:paraId="2C9A60B7" w14:textId="77777777" w:rsidR="00174BA0" w:rsidRPr="00703599" w:rsidRDefault="00174BA0" w:rsidP="00174BA0">
                      <w:pPr>
                        <w:spacing w:before="60"/>
                        <w:rPr>
                          <w:rFonts w:ascii="Century Schoolbook" w:eastAsia="Times New Roman" w:hAnsi="Century Schoolbook" w:cs="Arial"/>
                          <w:bCs/>
                          <w:color w:val="353535"/>
                          <w:szCs w:val="30"/>
                        </w:rPr>
                      </w:pPr>
                      <w:r w:rsidRPr="00703599">
                        <w:rPr>
                          <w:rFonts w:ascii="Century Schoolbook" w:eastAsia="Times New Roman" w:hAnsi="Century Schoolbook" w:cs="Arial"/>
                          <w:bCs/>
                          <w:color w:val="353535"/>
                          <w:szCs w:val="30"/>
                        </w:rPr>
                        <w:t xml:space="preserve">A neatly trimmed grass lawn may be green but </w:t>
                      </w:r>
                      <w:proofErr w:type="gramStart"/>
                      <w:r w:rsidRPr="00703599">
                        <w:rPr>
                          <w:rFonts w:ascii="Century Schoolbook" w:eastAsia="Times New Roman" w:hAnsi="Century Schoolbook" w:cs="Arial"/>
                          <w:bCs/>
                          <w:color w:val="353535"/>
                          <w:szCs w:val="30"/>
                        </w:rPr>
                        <w:t>it’s</w:t>
                      </w:r>
                      <w:proofErr w:type="gramEnd"/>
                      <w:r w:rsidRPr="00703599">
                        <w:rPr>
                          <w:rFonts w:ascii="Century Schoolbook" w:eastAsia="Times New Roman" w:hAnsi="Century Schoolbook" w:cs="Arial"/>
                          <w:bCs/>
                          <w:color w:val="353535"/>
                          <w:szCs w:val="30"/>
                        </w:rPr>
                        <w:t xml:space="preserve"> not </w:t>
                      </w:r>
                      <w:r w:rsidRPr="00703599">
                        <w:rPr>
                          <w:rFonts w:ascii="Century Schoolbook" w:eastAsia="Times New Roman" w:hAnsi="Century Schoolbook" w:cs="Arial"/>
                          <w:b/>
                          <w:bCs/>
                          <w:i/>
                          <w:color w:val="353535"/>
                          <w:szCs w:val="30"/>
                        </w:rPr>
                        <w:t>green</w:t>
                      </w:r>
                      <w:r w:rsidRPr="00703599">
                        <w:rPr>
                          <w:rFonts w:ascii="Century Schoolbook" w:eastAsia="Times New Roman" w:hAnsi="Century Schoolbook" w:cs="Arial"/>
                          <w:bCs/>
                          <w:color w:val="353535"/>
                          <w:szCs w:val="30"/>
                        </w:rPr>
                        <w:t xml:space="preserve"> – especially if it is sprayed with pesticides and all native plants are removed.</w:t>
                      </w:r>
                    </w:p>
                    <w:p w14:paraId="397D2559" w14:textId="77777777" w:rsidR="00174BA0" w:rsidRPr="00703599" w:rsidRDefault="00174BA0" w:rsidP="00174BA0">
                      <w:pPr>
                        <w:spacing w:before="60"/>
                        <w:rPr>
                          <w:rFonts w:ascii="Century Schoolbook" w:eastAsia="Times New Roman" w:hAnsi="Century Schoolbook" w:cs="Arial"/>
                          <w:bCs/>
                          <w:color w:val="353535"/>
                          <w:szCs w:val="30"/>
                        </w:rPr>
                      </w:pPr>
                      <w:r w:rsidRPr="00703599">
                        <w:rPr>
                          <w:rFonts w:ascii="Century Schoolbook" w:eastAsia="Times New Roman" w:hAnsi="Century Schoolbook" w:cs="Arial"/>
                          <w:bCs/>
                          <w:color w:val="353535"/>
                          <w:szCs w:val="30"/>
                        </w:rPr>
                        <w:t xml:space="preserve">We often think of habitat loss as an irreversible problem, or one that </w:t>
                      </w:r>
                      <w:proofErr w:type="gramStart"/>
                      <w:r w:rsidRPr="00703599">
                        <w:rPr>
                          <w:rFonts w:ascii="Century Schoolbook" w:eastAsia="Times New Roman" w:hAnsi="Century Schoolbook" w:cs="Arial"/>
                          <w:bCs/>
                          <w:color w:val="353535"/>
                          <w:szCs w:val="30"/>
                        </w:rPr>
                        <w:t>can be solved</w:t>
                      </w:r>
                      <w:proofErr w:type="gramEnd"/>
                      <w:r w:rsidRPr="00703599">
                        <w:rPr>
                          <w:rFonts w:ascii="Century Schoolbook" w:eastAsia="Times New Roman" w:hAnsi="Century Schoolbook" w:cs="Arial"/>
                          <w:bCs/>
                          <w:color w:val="353535"/>
                          <w:szCs w:val="30"/>
                        </w:rPr>
                        <w:t xml:space="preserve"> only by intensive restoration activities. If a subdivision goes in and takes out part of a wolverine’s range, it is not </w:t>
                      </w:r>
                      <w:proofErr w:type="gramStart"/>
                      <w:r w:rsidRPr="00703599">
                        <w:rPr>
                          <w:rFonts w:ascii="Century Schoolbook" w:eastAsia="Times New Roman" w:hAnsi="Century Schoolbook" w:cs="Arial"/>
                          <w:bCs/>
                          <w:color w:val="353535"/>
                          <w:szCs w:val="30"/>
                        </w:rPr>
                        <w:t>like</w:t>
                      </w:r>
                      <w:proofErr w:type="gramEnd"/>
                      <w:r w:rsidRPr="00703599">
                        <w:rPr>
                          <w:rFonts w:ascii="Century Schoolbook" w:eastAsia="Times New Roman" w:hAnsi="Century Schoolbook" w:cs="Arial"/>
                          <w:bCs/>
                          <w:color w:val="353535"/>
                          <w:szCs w:val="30"/>
                        </w:rPr>
                        <w:t xml:space="preserve"> you can plant a few trees and bring back wolverines.</w:t>
                      </w:r>
                    </w:p>
                    <w:p w14:paraId="110E8B25" w14:textId="77777777" w:rsidR="00174BA0" w:rsidRPr="00703599" w:rsidRDefault="00174BA0" w:rsidP="00174BA0">
                      <w:pPr>
                        <w:spacing w:before="60"/>
                        <w:rPr>
                          <w:rFonts w:ascii="Century Schoolbook" w:hAnsi="Century Schoolbook"/>
                          <w:sz w:val="18"/>
                        </w:rPr>
                      </w:pPr>
                      <w:proofErr w:type="gramStart"/>
                      <w:r w:rsidRPr="00703599">
                        <w:rPr>
                          <w:rFonts w:ascii="Century Schoolbook" w:eastAsia="Times New Roman" w:hAnsi="Century Schoolbook" w:cs="Arial"/>
                          <w:bCs/>
                          <w:color w:val="353535"/>
                          <w:szCs w:val="30"/>
                        </w:rPr>
                        <w:t>But</w:t>
                      </w:r>
                      <w:proofErr w:type="gramEnd"/>
                      <w:r w:rsidRPr="00703599">
                        <w:rPr>
                          <w:rFonts w:ascii="Century Schoolbook" w:eastAsia="Times New Roman" w:hAnsi="Century Schoolbook" w:cs="Arial"/>
                          <w:bCs/>
                          <w:color w:val="353535"/>
                          <w:szCs w:val="30"/>
                        </w:rPr>
                        <w:t xml:space="preserve"> with bumble bees, you can reverse habitat loss. Yards, ditches and abandoned lots can make a big difference. Your personal actions can </w:t>
                      </w:r>
                      <w:r>
                        <w:rPr>
                          <w:rFonts w:ascii="Century Schoolbook" w:eastAsia="Times New Roman" w:hAnsi="Century Schoolbook" w:cs="Arial"/>
                          <w:bCs/>
                          <w:color w:val="353535"/>
                          <w:szCs w:val="30"/>
                        </w:rPr>
                        <w:t xml:space="preserve">save </w:t>
                      </w:r>
                      <w:r w:rsidRPr="00703599">
                        <w:rPr>
                          <w:rFonts w:ascii="Century Schoolbook" w:eastAsia="Times New Roman" w:hAnsi="Century Schoolbook" w:cs="Arial"/>
                          <w:bCs/>
                          <w:color w:val="353535"/>
                          <w:szCs w:val="30"/>
                        </w:rPr>
                        <w:t>native pollinators – protecting not only cool critters but also vital ecosystem services.</w:t>
                      </w:r>
                    </w:p>
                  </w:txbxContent>
                </v:textbox>
                <w10:wrap type="square"/>
              </v:shape>
            </w:pict>
          </mc:Fallback>
        </mc:AlternateContent>
      </w:r>
      <w:r w:rsidR="00174BA0">
        <w:rPr>
          <w:rFonts w:ascii="Cambria" w:hAnsi="Cambria"/>
        </w:rPr>
        <w:t>The selected excerpt below is from a Nature Conservancy blog post entitled “</w:t>
      </w:r>
      <w:r w:rsidR="00174BA0" w:rsidRPr="006C78E0">
        <w:rPr>
          <w:rFonts w:ascii="Cambria" w:hAnsi="Cambria"/>
        </w:rPr>
        <w:t>Plight of the Bumble Bee: Conserving Imperiled Native Pollinators</w:t>
      </w:r>
      <w:r w:rsidR="00174BA0">
        <w:rPr>
          <w:rFonts w:ascii="Cambria" w:hAnsi="Cambria"/>
        </w:rPr>
        <w:t>”</w:t>
      </w:r>
      <w:r w:rsidR="00174BA0" w:rsidRPr="006C78E0">
        <w:rPr>
          <w:rFonts w:ascii="Cambria" w:hAnsi="Cambria"/>
        </w:rPr>
        <w:t xml:space="preserve"> </w:t>
      </w:r>
      <w:r w:rsidR="00174BA0">
        <w:rPr>
          <w:rFonts w:ascii="Cambria" w:hAnsi="Cambria"/>
        </w:rPr>
        <w:t xml:space="preserve">from Matt Miller. The post provides us with a glimpse of the potential factors playing a role in </w:t>
      </w:r>
      <w:proofErr w:type="gramStart"/>
      <w:r w:rsidR="00174BA0">
        <w:rPr>
          <w:rFonts w:ascii="Cambria" w:hAnsi="Cambria"/>
        </w:rPr>
        <w:t>bumble bee</w:t>
      </w:r>
      <w:proofErr w:type="gramEnd"/>
      <w:r w:rsidR="00174BA0">
        <w:rPr>
          <w:rFonts w:ascii="Cambria" w:hAnsi="Cambria"/>
        </w:rPr>
        <w:t xml:space="preserve"> declines.</w:t>
      </w:r>
    </w:p>
    <w:p w14:paraId="31FD72ED" w14:textId="77F099AD" w:rsidR="00174BA0" w:rsidRDefault="00174BA0" w:rsidP="00174BA0">
      <w:pPr>
        <w:rPr>
          <w:rFonts w:ascii="Cambria" w:hAnsi="Cambria"/>
        </w:rPr>
      </w:pPr>
    </w:p>
    <w:p w14:paraId="632ECEC1" w14:textId="77777777" w:rsidR="00174BA0" w:rsidRDefault="00174BA0" w:rsidP="00174BA0">
      <w:pPr>
        <w:pStyle w:val="ListParagraph"/>
        <w:numPr>
          <w:ilvl w:val="0"/>
          <w:numId w:val="12"/>
        </w:numPr>
        <w:spacing w:after="160" w:line="259" w:lineRule="auto"/>
        <w:rPr>
          <w:rFonts w:ascii="Cambria" w:hAnsi="Cambria"/>
        </w:rPr>
      </w:pPr>
      <w:r w:rsidRPr="00B92877">
        <w:rPr>
          <w:rFonts w:ascii="Cambria" w:hAnsi="Cambria"/>
        </w:rPr>
        <w:t xml:space="preserve">What are three factors that Matt suggests are threatening </w:t>
      </w:r>
      <w:proofErr w:type="gramStart"/>
      <w:r w:rsidRPr="00B92877">
        <w:rPr>
          <w:rFonts w:ascii="Cambria" w:hAnsi="Cambria"/>
        </w:rPr>
        <w:t>bumble bees</w:t>
      </w:r>
      <w:proofErr w:type="gramEnd"/>
      <w:r w:rsidRPr="00B92877">
        <w:rPr>
          <w:rFonts w:ascii="Cambria" w:hAnsi="Cambria"/>
        </w:rPr>
        <w:t xml:space="preserve"> and other pollinators?</w:t>
      </w:r>
    </w:p>
    <w:p w14:paraId="15BEA818" w14:textId="77777777" w:rsidR="00174BA0" w:rsidRPr="00B92877" w:rsidRDefault="00174BA0" w:rsidP="00174BA0">
      <w:pPr>
        <w:pStyle w:val="ListParagraph"/>
        <w:rPr>
          <w:rFonts w:ascii="Cambria" w:hAnsi="Cambria"/>
        </w:rPr>
      </w:pPr>
      <w:r w:rsidRPr="00562391">
        <w:rPr>
          <w:rFonts w:ascii="Cambria" w:hAnsi="Cambria"/>
          <w:b/>
          <w:color w:val="FF0000"/>
          <w:u w:val="single"/>
        </w:rPr>
        <w:t>Three</w:t>
      </w:r>
      <w:r>
        <w:rPr>
          <w:rFonts w:ascii="Cambria" w:hAnsi="Cambria"/>
          <w:color w:val="FF0000"/>
        </w:rPr>
        <w:t xml:space="preserve"> of the following: Pesticide exposure, habitat loss, climate change, competition from non-native bees, introduced diseases.</w:t>
      </w:r>
      <w:r w:rsidRPr="00B92877">
        <w:rPr>
          <w:rFonts w:ascii="Cambria" w:hAnsi="Cambria"/>
        </w:rPr>
        <w:br w:type="page"/>
      </w:r>
    </w:p>
    <w:p w14:paraId="4E435C5C" w14:textId="77777777" w:rsidR="00174BA0" w:rsidRDefault="00174BA0" w:rsidP="00174BA0">
      <w:pPr>
        <w:spacing w:before="60"/>
        <w:rPr>
          <w:rFonts w:ascii="Cambria" w:eastAsia="Times New Roman" w:hAnsi="Cambria" w:cs="Arial"/>
          <w:bCs/>
          <w:color w:val="353535"/>
        </w:rPr>
      </w:pPr>
      <w:r>
        <w:rPr>
          <w:rFonts w:ascii="Cambria" w:hAnsi="Cambria"/>
        </w:rPr>
        <w:lastRenderedPageBreak/>
        <w:t>Matt Miller states in his blog post “</w:t>
      </w:r>
      <w:r w:rsidRPr="003E4424">
        <w:rPr>
          <w:rFonts w:ascii="Cambria" w:eastAsia="Times New Roman" w:hAnsi="Cambria" w:cs="Arial"/>
          <w:bCs/>
          <w:color w:val="353535"/>
        </w:rPr>
        <w:t xml:space="preserve">Yards, ditches and abandoned lots can make a big difference. Your personal actions can </w:t>
      </w:r>
      <w:r>
        <w:rPr>
          <w:rFonts w:ascii="Cambria" w:eastAsia="Times New Roman" w:hAnsi="Cambria" w:cs="Arial"/>
          <w:bCs/>
          <w:color w:val="353535"/>
        </w:rPr>
        <w:t xml:space="preserve">save </w:t>
      </w:r>
      <w:r w:rsidRPr="003E4424">
        <w:rPr>
          <w:rFonts w:ascii="Cambria" w:eastAsia="Times New Roman" w:hAnsi="Cambria" w:cs="Arial"/>
          <w:bCs/>
          <w:color w:val="353535"/>
        </w:rPr>
        <w:t>native pollinators – protecting not only cool critters but also vital ecosystem services.</w:t>
      </w:r>
      <w:r>
        <w:rPr>
          <w:rFonts w:ascii="Cambria" w:eastAsia="Times New Roman" w:hAnsi="Cambria" w:cs="Arial"/>
          <w:bCs/>
          <w:color w:val="353535"/>
        </w:rPr>
        <w:t>”</w:t>
      </w:r>
    </w:p>
    <w:p w14:paraId="093B25BE" w14:textId="77777777" w:rsidR="00174BA0" w:rsidRPr="00562391" w:rsidRDefault="00174BA0" w:rsidP="00174BA0">
      <w:pPr>
        <w:pStyle w:val="ListParagraph"/>
        <w:numPr>
          <w:ilvl w:val="0"/>
          <w:numId w:val="12"/>
        </w:numPr>
        <w:spacing w:before="60" w:line="259" w:lineRule="auto"/>
        <w:rPr>
          <w:rFonts w:ascii="Century Schoolbook" w:hAnsi="Century Schoolbook"/>
          <w:sz w:val="18"/>
        </w:rPr>
      </w:pPr>
      <w:r>
        <w:rPr>
          <w:rFonts w:ascii="Cambria" w:eastAsia="Times New Roman" w:hAnsi="Cambria" w:cs="Arial"/>
          <w:bCs/>
          <w:color w:val="353535"/>
        </w:rPr>
        <w:t xml:space="preserve">What actions might Matt be referring to in this post? </w:t>
      </w:r>
      <w:r w:rsidRPr="00B92877">
        <w:rPr>
          <w:rFonts w:ascii="Cambria" w:eastAsia="Times New Roman" w:hAnsi="Cambria" w:cs="Arial"/>
          <w:bCs/>
          <w:color w:val="353535"/>
        </w:rPr>
        <w:t xml:space="preserve">What are three personal actions you could take to help conserve </w:t>
      </w:r>
      <w:proofErr w:type="gramStart"/>
      <w:r w:rsidRPr="00B92877">
        <w:rPr>
          <w:rFonts w:ascii="Cambria" w:eastAsia="Times New Roman" w:hAnsi="Cambria" w:cs="Arial"/>
          <w:bCs/>
          <w:color w:val="353535"/>
        </w:rPr>
        <w:t>bumble bee</w:t>
      </w:r>
      <w:proofErr w:type="gramEnd"/>
      <w:r w:rsidRPr="00B92877">
        <w:rPr>
          <w:rFonts w:ascii="Cambria" w:eastAsia="Times New Roman" w:hAnsi="Cambria" w:cs="Arial"/>
          <w:bCs/>
          <w:color w:val="353535"/>
        </w:rPr>
        <w:t xml:space="preserve"> species?</w:t>
      </w:r>
    </w:p>
    <w:p w14:paraId="3D23A837" w14:textId="77777777" w:rsidR="00174BA0" w:rsidRPr="00562391" w:rsidRDefault="00174BA0" w:rsidP="00174BA0">
      <w:pPr>
        <w:pStyle w:val="ListParagraph"/>
        <w:spacing w:before="60"/>
        <w:rPr>
          <w:rFonts w:ascii="Century Schoolbook" w:hAnsi="Century Schoolbook"/>
          <w:color w:val="FF0000"/>
          <w:sz w:val="18"/>
        </w:rPr>
      </w:pPr>
      <w:r w:rsidRPr="00562391">
        <w:rPr>
          <w:rFonts w:ascii="Cambria" w:eastAsia="Times New Roman" w:hAnsi="Cambria" w:cs="Arial"/>
          <w:bCs/>
          <w:color w:val="FF0000"/>
        </w:rPr>
        <w:t xml:space="preserve">Student answers may vary. Reasonable answers may include planting of grasses for nesting habitat, planting of flowers for food/foraging resources, not spraying pesticides, reduced mowing of grasses or flowers in ditches or lots, planting of native flowers </w:t>
      </w:r>
    </w:p>
    <w:p w14:paraId="1BF916AE" w14:textId="77777777" w:rsidR="00174BA0" w:rsidRPr="003E4424" w:rsidRDefault="00174BA0" w:rsidP="00174BA0">
      <w:pPr>
        <w:rPr>
          <w:rFonts w:ascii="Cambria" w:hAnsi="Cambria"/>
        </w:rPr>
      </w:pPr>
    </w:p>
    <w:p w14:paraId="3DE7DCBD" w14:textId="77777777" w:rsidR="00174BA0" w:rsidRDefault="00174BA0" w:rsidP="00174BA0">
      <w:pPr>
        <w:rPr>
          <w:rFonts w:ascii="Rockwell Condensed" w:hAnsi="Rockwell Condensed"/>
          <w:b/>
          <w:sz w:val="32"/>
        </w:rPr>
      </w:pPr>
    </w:p>
    <w:p w14:paraId="030C1C1A" w14:textId="77777777" w:rsidR="00174BA0" w:rsidRPr="003E4424" w:rsidRDefault="00174BA0" w:rsidP="00174BA0">
      <w:pPr>
        <w:rPr>
          <w:rFonts w:ascii="Rockwell Condensed" w:hAnsi="Rockwell Condensed"/>
          <w:b/>
          <w:sz w:val="32"/>
        </w:rPr>
      </w:pPr>
      <w:r>
        <w:rPr>
          <w:rFonts w:ascii="Rockwell Condensed" w:hAnsi="Rockwell Condensed"/>
          <w:b/>
          <w:sz w:val="32"/>
        </w:rPr>
        <w:t>Part 3: Taking a Closer Look at Habitat Loss</w:t>
      </w:r>
    </w:p>
    <w:p w14:paraId="029EB1F8" w14:textId="77777777" w:rsidR="00174BA0" w:rsidRDefault="00174BA0" w:rsidP="00174BA0">
      <w:pPr>
        <w:rPr>
          <w:rFonts w:ascii="Cambria" w:hAnsi="Cambria"/>
        </w:rPr>
      </w:pPr>
      <w:r>
        <w:rPr>
          <w:rFonts w:ascii="Cambria" w:hAnsi="Cambria"/>
        </w:rPr>
        <w:t>According to a review article</w:t>
      </w:r>
      <w:r>
        <w:rPr>
          <w:rFonts w:ascii="Cambria" w:hAnsi="Cambria"/>
        </w:rPr>
        <w:fldChar w:fldCharType="begin"/>
      </w:r>
      <w:r>
        <w:rPr>
          <w:rFonts w:ascii="Cambria" w:hAnsi="Cambria"/>
        </w:rPr>
        <w:instrText xml:space="preserve"> ADDIN ZOTERO_ITEM CSL_CITATION {"citationID":"2mkfk5higk","properties":{"formattedCitation":"(Goulson, Lye, &amp; Darvill, 2008)","plainCitation":"(Goulson, Lye, &amp; Darvill, 2008)"},"citationItems":[{"id":3700,"uris":["http://zotero.org/users/1306748/items/6Z9BZ65E"],"uri":["http://zotero.org/users/1306748/items/6Z9BZ65E"],"itemData":{"id":3700,"type":"article-journal","title":"Decline and conservation of bumble bees","container-title":"Annu. Rev. Entomol.","page":"191–208","volume":"53","source":"Google Scholar","author":[{"family":"Goulson","given":"Dave"},{"family":"Lye","given":"Gillian C."},{"family":"Darvill","given":"Ben"}],"issued":{"date-parts":[["2008"]]}}}],"schema":"https://github.com/citation-style-language/schema/raw/master/csl-citation.json"} </w:instrText>
      </w:r>
      <w:r>
        <w:rPr>
          <w:rFonts w:ascii="Cambria" w:hAnsi="Cambria"/>
        </w:rPr>
        <w:fldChar w:fldCharType="separate"/>
      </w:r>
      <w:r>
        <w:rPr>
          <w:rFonts w:ascii="Cambria" w:hAnsi="Cambria"/>
        </w:rPr>
        <w:t xml:space="preserve"> by </w:t>
      </w:r>
      <w:proofErr w:type="spellStart"/>
      <w:r>
        <w:rPr>
          <w:rFonts w:ascii="Cambria" w:hAnsi="Cambria"/>
        </w:rPr>
        <w:t>Goulson</w:t>
      </w:r>
      <w:proofErr w:type="spellEnd"/>
      <w:r>
        <w:rPr>
          <w:rFonts w:ascii="Cambria" w:hAnsi="Cambria"/>
        </w:rPr>
        <w:t xml:space="preserve">, Lye, and </w:t>
      </w:r>
      <w:proofErr w:type="spellStart"/>
      <w:r>
        <w:rPr>
          <w:rFonts w:ascii="Cambria" w:hAnsi="Cambria"/>
        </w:rPr>
        <w:t>Darvill</w:t>
      </w:r>
      <w:proofErr w:type="spellEnd"/>
      <w:r w:rsidRPr="00CE1676">
        <w:rPr>
          <w:rFonts w:ascii="Cambria" w:hAnsi="Cambria"/>
        </w:rPr>
        <w:t xml:space="preserve"> </w:t>
      </w:r>
      <w:r>
        <w:rPr>
          <w:rFonts w:ascii="Cambria" w:hAnsi="Cambria"/>
        </w:rPr>
        <w:t>(</w:t>
      </w:r>
      <w:r w:rsidRPr="00CE1676">
        <w:rPr>
          <w:rFonts w:ascii="Cambria" w:hAnsi="Cambria"/>
        </w:rPr>
        <w:t>2008)</w:t>
      </w:r>
      <w:r>
        <w:rPr>
          <w:rFonts w:ascii="Cambria" w:hAnsi="Cambria"/>
        </w:rPr>
        <w:fldChar w:fldCharType="end"/>
      </w:r>
      <w:r>
        <w:rPr>
          <w:rFonts w:ascii="Cambria" w:hAnsi="Cambria"/>
        </w:rPr>
        <w:t xml:space="preserve"> on decline and conservation of bumble bees, ”d</w:t>
      </w:r>
      <w:r w:rsidRPr="00CE1676">
        <w:rPr>
          <w:rFonts w:ascii="Cambria" w:hAnsi="Cambria"/>
        </w:rPr>
        <w:t>eclines in bumble bee species in the pa</w:t>
      </w:r>
      <w:r>
        <w:rPr>
          <w:rFonts w:ascii="Cambria" w:hAnsi="Cambria"/>
        </w:rPr>
        <w:t xml:space="preserve">st 60 years are well documented </w:t>
      </w:r>
      <w:r w:rsidRPr="00CE1676">
        <w:rPr>
          <w:rFonts w:ascii="Cambria" w:hAnsi="Cambria"/>
        </w:rPr>
        <w:t>in Europe, where they are driven p</w:t>
      </w:r>
      <w:r>
        <w:rPr>
          <w:rFonts w:ascii="Cambria" w:hAnsi="Cambria"/>
        </w:rPr>
        <w:t xml:space="preserve">rimarily by habitat loss </w:t>
      </w:r>
      <w:r w:rsidRPr="00CE1676">
        <w:rPr>
          <w:rFonts w:ascii="Cambria" w:hAnsi="Cambria"/>
        </w:rPr>
        <w:t>and declines in floral abundance and divers</w:t>
      </w:r>
      <w:r>
        <w:rPr>
          <w:rFonts w:ascii="Cambria" w:hAnsi="Cambria"/>
        </w:rPr>
        <w:t xml:space="preserve">ity resulting from agricultural </w:t>
      </w:r>
      <w:r w:rsidRPr="00CE1676">
        <w:rPr>
          <w:rFonts w:ascii="Cambria" w:hAnsi="Cambria"/>
        </w:rPr>
        <w:t>intensification</w:t>
      </w:r>
      <w:r>
        <w:rPr>
          <w:rFonts w:ascii="Cambria" w:hAnsi="Cambria"/>
        </w:rPr>
        <w:t>.”</w:t>
      </w:r>
      <w:r w:rsidRPr="00CE1676">
        <w:rPr>
          <w:rFonts w:ascii="Cambria" w:hAnsi="Cambria"/>
        </w:rPr>
        <w:t xml:space="preserve"> </w:t>
      </w:r>
    </w:p>
    <w:p w14:paraId="1D1E2421" w14:textId="77777777" w:rsidR="00174BA0" w:rsidRDefault="00174BA0" w:rsidP="00174BA0">
      <w:pPr>
        <w:rPr>
          <w:rFonts w:ascii="Cambria" w:hAnsi="Cambria"/>
        </w:rPr>
      </w:pPr>
      <w:r>
        <w:rPr>
          <w:rFonts w:ascii="Cambria" w:hAnsi="Cambria"/>
        </w:rPr>
        <w:t xml:space="preserve">By comparing historical and current land use patterns, we can see more and more of our landscape </w:t>
      </w:r>
      <w:proofErr w:type="gramStart"/>
      <w:r>
        <w:rPr>
          <w:rFonts w:ascii="Cambria" w:hAnsi="Cambria"/>
        </w:rPr>
        <w:t>has been transformed</w:t>
      </w:r>
      <w:proofErr w:type="gramEnd"/>
      <w:r>
        <w:rPr>
          <w:rFonts w:ascii="Cambria" w:hAnsi="Cambria"/>
        </w:rPr>
        <w:t xml:space="preserve"> for agricultural use and urban development. This change in land use has led to a loss of adequate foraging and nesting habitat for </w:t>
      </w:r>
      <w:proofErr w:type="gramStart"/>
      <w:r>
        <w:rPr>
          <w:rFonts w:ascii="Cambria" w:hAnsi="Cambria"/>
        </w:rPr>
        <w:t>bumble bees</w:t>
      </w:r>
      <w:proofErr w:type="gramEnd"/>
      <w:r>
        <w:rPr>
          <w:rFonts w:ascii="Cambria" w:hAnsi="Cambria"/>
        </w:rPr>
        <w:t xml:space="preserve"> and other pollinators. In the U.S., for example, 85% of Iowa’s land area was once prairie grassland, providing abundant habitat for </w:t>
      </w:r>
      <w:proofErr w:type="gramStart"/>
      <w:r>
        <w:rPr>
          <w:rFonts w:ascii="Cambria" w:hAnsi="Cambria"/>
        </w:rPr>
        <w:t>bumble bees</w:t>
      </w:r>
      <w:proofErr w:type="gramEnd"/>
      <w:r>
        <w:rPr>
          <w:rFonts w:ascii="Cambria" w:hAnsi="Cambria"/>
        </w:rPr>
        <w:t xml:space="preserve">. However, Iowa’s prairies have been reduced to 0.1% of all land area with most land now largely covered in monoculture crops and urban areas </w:t>
      </w:r>
      <w:r>
        <w:rPr>
          <w:rFonts w:ascii="Cambria" w:hAnsi="Cambria"/>
        </w:rPr>
        <w:fldChar w:fldCharType="begin"/>
      </w:r>
      <w:r>
        <w:rPr>
          <w:rFonts w:ascii="Cambria" w:hAnsi="Cambria"/>
        </w:rPr>
        <w:instrText xml:space="preserve"> ADDIN ZOTERO_ITEM CSL_CITATION {"citationID":"1qsl8gufp9","properties":{"formattedCitation":"(Goulson et al., 2008)","plainCitation":"(Goulson et al., 2008)"},"citationItems":[{"id":3700,"uris":["http://zotero.org/users/1306748/items/6Z9BZ65E"],"uri":["http://zotero.org/users/1306748/items/6Z9BZ65E"],"itemData":{"id":3700,"type":"article-journal","title":"Decline and conservation of bumble bees","container-title":"Annu. Rev. Entomol.","page":"191–208","volume":"53","source":"Google Scholar","author":[{"family":"Goulson","given":"Dave"},{"family":"Lye","given":"Gillian C."},{"family":"Darvill","given":"Ben"}],"issued":{"date-parts":[["2008"]]}}}],"schema":"https://github.com/citation-style-language/schema/raw/master/csl-citation.json"} </w:instrText>
      </w:r>
      <w:r>
        <w:rPr>
          <w:rFonts w:ascii="Cambria" w:hAnsi="Cambria"/>
        </w:rPr>
        <w:fldChar w:fldCharType="separate"/>
      </w:r>
      <w:r w:rsidRPr="006C78E0">
        <w:rPr>
          <w:rFonts w:ascii="Cambria" w:hAnsi="Cambria"/>
        </w:rPr>
        <w:t>(</w:t>
      </w:r>
      <w:proofErr w:type="spellStart"/>
      <w:r w:rsidRPr="006C78E0">
        <w:rPr>
          <w:rFonts w:ascii="Cambria" w:hAnsi="Cambria"/>
        </w:rPr>
        <w:t>Goulson</w:t>
      </w:r>
      <w:proofErr w:type="spellEnd"/>
      <w:r w:rsidRPr="006C78E0">
        <w:rPr>
          <w:rFonts w:ascii="Cambria" w:hAnsi="Cambria"/>
        </w:rPr>
        <w:t xml:space="preserve"> et al., 2008)</w:t>
      </w:r>
      <w:r>
        <w:rPr>
          <w:rFonts w:ascii="Cambria" w:hAnsi="Cambria"/>
        </w:rPr>
        <w:fldChar w:fldCharType="end"/>
      </w:r>
      <w:r>
        <w:rPr>
          <w:rFonts w:ascii="Cambria" w:hAnsi="Cambria"/>
        </w:rPr>
        <w:t>.</w:t>
      </w:r>
    </w:p>
    <w:p w14:paraId="285CD6D5" w14:textId="77777777" w:rsidR="00174BA0" w:rsidRDefault="00174BA0" w:rsidP="00174BA0">
      <w:pPr>
        <w:keepNext/>
      </w:pPr>
      <w:r>
        <w:rPr>
          <w:rFonts w:ascii="Cambria" w:hAnsi="Cambria"/>
          <w:noProof/>
        </w:rPr>
        <w:drawing>
          <wp:inline distT="0" distB="0" distL="0" distR="0" wp14:anchorId="029B6594" wp14:editId="1E949D09">
            <wp:extent cx="5886633" cy="2952750"/>
            <wp:effectExtent l="0" t="0" r="0" b="0"/>
            <wp:docPr id="17" name="Picture 17" descr="C:\Users\eingram3\Box Sync\NCAL\Lesson Plan Development\Needs to be reviewed\Conserving Bumble Bees (In progress, EI)\Resources\Iowa Land Use Change from Gallent 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ngram3\Box Sync\NCAL\Lesson Plan Development\Needs to be reviewed\Conserving Bumble Bees (In progress, EI)\Resources\Iowa Land Use Change from Gallent 20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6361" cy="2967662"/>
                    </a:xfrm>
                    <a:prstGeom prst="rect">
                      <a:avLst/>
                    </a:prstGeom>
                    <a:noFill/>
                    <a:ln>
                      <a:noFill/>
                    </a:ln>
                  </pic:spPr>
                </pic:pic>
              </a:graphicData>
            </a:graphic>
          </wp:inline>
        </w:drawing>
      </w:r>
    </w:p>
    <w:p w14:paraId="0CAA7B34" w14:textId="77777777" w:rsidR="00174BA0" w:rsidRPr="005B7F4C" w:rsidRDefault="00174BA0" w:rsidP="00174BA0">
      <w:pPr>
        <w:pStyle w:val="Caption"/>
        <w:rPr>
          <w:rFonts w:ascii="Cambria" w:hAnsi="Cambria"/>
          <w:color w:val="auto"/>
          <w:sz w:val="22"/>
        </w:rPr>
      </w:pPr>
      <w:r w:rsidRPr="005B7F4C">
        <w:rPr>
          <w:color w:val="auto"/>
          <w:sz w:val="22"/>
        </w:rPr>
        <w:t xml:space="preserve">Figure 6 from </w:t>
      </w:r>
      <w:r w:rsidRPr="005B7F4C">
        <w:rPr>
          <w:color w:val="auto"/>
          <w:sz w:val="22"/>
        </w:rPr>
        <w:fldChar w:fldCharType="begin"/>
      </w:r>
      <w:r w:rsidRPr="005B7F4C">
        <w:rPr>
          <w:color w:val="auto"/>
          <w:sz w:val="22"/>
        </w:rPr>
        <w:instrText xml:space="preserve"> ADDIN ZOTERO_ITEM CSL_CITATION {"citationID":"1j29dgkdse","properties":{"formattedCitation":"(Gallant, Sadinski, Roth, &amp; Rewa, 2011)","plainCitation":"(Gallant, Sadinski, Roth, &amp; Rewa, 2011)"},"citationItems":[{"id":3728,"uris":["http://zotero.org/users/1306748/items/4F6FSFAA"],"uri":["http://zotero.org/users/1306748/items/4F6FSFAA"],"itemData":{"id":3728,"type":"article-journal","title":"Changes in historical Iowa land cover as context for assessing the environmental benefits of current and future conservation efforts on agricultural lands","container-title":"Journal of Soil and Water Conservation","page":"67A-77A","volume":"66","issue":"3","source":"www.jswconline.org","abstract":"Excerpt\nConservationists and agriculturists face unprecedented challenges trying to minimize tradeoffs between increasing demands for food, fiber, feed, and biofuels and the resulting loss or reduced values of other ecosystem services, such as those derived from wetlands and biodiversity (Millenium Ecosystem Assessment 2005a, 2005c; Maresch et al. 2008). The Food, Conservation, and Energy Act of 2008 (Pub. L. 110-234, Stat. 923, HR 2419, also known as the 2008 Farm Bill) reauthorized the USDA to provide financial incentives for agricultural producers to reduce environmental impacts via multiple conservation programs. Two prominent programs, the Wetlands Reserve Program (WRP) and the Conservation Reserve Program (CRP), provide incentives for producers to retire environmentally sensitive croplands, minimize erosion, improve water quality, restore wetlands, and provide wildlife habitat (USDA FSA 2008a, 2008b; USDA NRCS 2002). Other conservation programs (e.g., Environmental Quality Incentives Program, Conservation Stewardship Program) provide incentives to implement structural and cultural conservation practices to improve the environmental performance of working agricultural lands. Through its Conservation Effects Assessment Project, USDA is supporting evaluation of the environmental benefits obtained from the public investment in conservation programs and practices to inform decisions on where further investments are warranted (Duriancik et al. 2008; Zinn 1997).\nParticipation in USDA conservation…","DOI":"10.2489/jswc.66.3.67A","ISSN":"0022-4561, 1941-3300","journalAbbreviation":"Journal of Soil and Water Conservation","language":"en","author":[{"family":"Gallant","given":"Alisa L."},{"family":"Sadinski","given":"Walt"},{"family":"Roth","given":"Mark F."},{"family":"Rewa","given":"Charles A."}],"issued":{"date-parts":[["2011",5,1]]}}}],"schema":"https://github.com/citation-style-language/schema/raw/master/csl-citation.json"} </w:instrText>
      </w:r>
      <w:r w:rsidRPr="005B7F4C">
        <w:rPr>
          <w:color w:val="auto"/>
          <w:sz w:val="22"/>
        </w:rPr>
        <w:fldChar w:fldCharType="separate"/>
      </w:r>
      <w:r w:rsidRPr="005B7F4C">
        <w:rPr>
          <w:rFonts w:ascii="Calibri" w:hAnsi="Calibri"/>
          <w:color w:val="auto"/>
          <w:sz w:val="22"/>
        </w:rPr>
        <w:t xml:space="preserve">Gallant, </w:t>
      </w:r>
      <w:proofErr w:type="spellStart"/>
      <w:r w:rsidRPr="005B7F4C">
        <w:rPr>
          <w:rFonts w:ascii="Calibri" w:hAnsi="Calibri"/>
          <w:color w:val="auto"/>
          <w:sz w:val="22"/>
        </w:rPr>
        <w:t>Sadinski</w:t>
      </w:r>
      <w:proofErr w:type="spellEnd"/>
      <w:r w:rsidRPr="005B7F4C">
        <w:rPr>
          <w:rFonts w:ascii="Calibri" w:hAnsi="Calibri"/>
          <w:color w:val="auto"/>
          <w:sz w:val="22"/>
        </w:rPr>
        <w:t xml:space="preserve">, Roth, &amp; </w:t>
      </w:r>
      <w:proofErr w:type="spellStart"/>
      <w:r w:rsidRPr="005B7F4C">
        <w:rPr>
          <w:rFonts w:ascii="Calibri" w:hAnsi="Calibri"/>
          <w:color w:val="auto"/>
          <w:sz w:val="22"/>
        </w:rPr>
        <w:t>Rewa</w:t>
      </w:r>
      <w:proofErr w:type="spellEnd"/>
      <w:r w:rsidRPr="005B7F4C">
        <w:rPr>
          <w:rFonts w:ascii="Calibri" w:hAnsi="Calibri"/>
          <w:color w:val="auto"/>
          <w:sz w:val="22"/>
        </w:rPr>
        <w:t>, 2011</w:t>
      </w:r>
      <w:r w:rsidRPr="005B7F4C">
        <w:rPr>
          <w:color w:val="auto"/>
          <w:sz w:val="22"/>
        </w:rPr>
        <w:fldChar w:fldCharType="end"/>
      </w:r>
      <w:r w:rsidRPr="005B7F4C">
        <w:rPr>
          <w:color w:val="auto"/>
          <w:sz w:val="22"/>
        </w:rPr>
        <w:t xml:space="preserve">: Iowa’s land cover in mid-1800's (A) and 2001 (B) </w:t>
      </w:r>
    </w:p>
    <w:p w14:paraId="755076A3" w14:textId="77777777" w:rsidR="005B7F4C" w:rsidRDefault="005B7F4C">
      <w:pPr>
        <w:rPr>
          <w:rFonts w:ascii="Cambria" w:hAnsi="Cambria"/>
        </w:rPr>
      </w:pPr>
      <w:r>
        <w:rPr>
          <w:rFonts w:ascii="Cambria" w:hAnsi="Cambria"/>
        </w:rPr>
        <w:br w:type="page"/>
      </w:r>
    </w:p>
    <w:p w14:paraId="03453ADC" w14:textId="778646A1" w:rsidR="00174BA0" w:rsidRDefault="00174BA0" w:rsidP="00174BA0">
      <w:pPr>
        <w:rPr>
          <w:rFonts w:ascii="Cambria" w:hAnsi="Cambria"/>
        </w:rPr>
      </w:pPr>
      <w:r>
        <w:rPr>
          <w:rFonts w:ascii="Cambria" w:hAnsi="Cambria"/>
        </w:rPr>
        <w:lastRenderedPageBreak/>
        <w:t xml:space="preserve">In an attempt to reverse this loss of habitat and protect biodiversity, the U.S. and Europe have enacted agricultural policies that reward growers for enacting various land management </w:t>
      </w:r>
      <w:proofErr w:type="gramStart"/>
      <w:r>
        <w:rPr>
          <w:rFonts w:ascii="Cambria" w:hAnsi="Cambria"/>
        </w:rPr>
        <w:t>techniques which</w:t>
      </w:r>
      <w:proofErr w:type="gramEnd"/>
      <w:r>
        <w:rPr>
          <w:rFonts w:ascii="Cambria" w:hAnsi="Cambria"/>
        </w:rPr>
        <w:t xml:space="preserve"> minimize environmental impact. Each management technique has a different objective and therefore, results in differing levels of successful conservation of threatened </w:t>
      </w:r>
      <w:proofErr w:type="gramStart"/>
      <w:r>
        <w:rPr>
          <w:rFonts w:ascii="Cambria" w:hAnsi="Cambria"/>
        </w:rPr>
        <w:t>bumble bee</w:t>
      </w:r>
      <w:proofErr w:type="gramEnd"/>
      <w:r>
        <w:rPr>
          <w:rFonts w:ascii="Cambria" w:hAnsi="Cambria"/>
        </w:rPr>
        <w:t xml:space="preserve"> species. </w:t>
      </w:r>
    </w:p>
    <w:p w14:paraId="500DDCFD" w14:textId="77777777" w:rsidR="005B7F4C" w:rsidRDefault="005B7F4C" w:rsidP="00174BA0">
      <w:pPr>
        <w:rPr>
          <w:rFonts w:ascii="Cambria" w:hAnsi="Cambria"/>
        </w:rPr>
      </w:pPr>
    </w:p>
    <w:p w14:paraId="11EFA98B" w14:textId="6B05940E" w:rsidR="00174BA0" w:rsidRDefault="00174BA0" w:rsidP="00174BA0">
      <w:pPr>
        <w:rPr>
          <w:rFonts w:ascii="Cambria" w:hAnsi="Cambria"/>
        </w:rPr>
      </w:pPr>
      <w:r>
        <w:rPr>
          <w:rFonts w:ascii="Cambria" w:hAnsi="Cambria"/>
        </w:rPr>
        <w:t xml:space="preserve">For example, some land management techniques aim to increase nesting habitat by planting grasses in field margins. Another technique may encourage growers to limit their use of pesticides. Other approaches may encourage the planting of pollen- and nectar-producing flowers to improve </w:t>
      </w:r>
      <w:proofErr w:type="gramStart"/>
      <w:r>
        <w:rPr>
          <w:rFonts w:ascii="Cambria" w:hAnsi="Cambria"/>
        </w:rPr>
        <w:t>bumble bees</w:t>
      </w:r>
      <w:proofErr w:type="gramEnd"/>
      <w:r>
        <w:rPr>
          <w:rFonts w:ascii="Cambria" w:hAnsi="Cambria"/>
        </w:rPr>
        <w:t xml:space="preserve">’ access to quality foraging resources across all seasons. </w:t>
      </w:r>
    </w:p>
    <w:p w14:paraId="32480600" w14:textId="77777777" w:rsidR="00174BA0" w:rsidRDefault="00174BA0" w:rsidP="00174BA0">
      <w:pPr>
        <w:keepNext/>
      </w:pPr>
      <w:r>
        <w:rPr>
          <w:rFonts w:ascii="Cambria" w:hAnsi="Cambria"/>
          <w:noProof/>
        </w:rPr>
        <w:drawing>
          <wp:inline distT="0" distB="0" distL="0" distR="0" wp14:anchorId="46591393" wp14:editId="6250CCCF">
            <wp:extent cx="2888535" cy="2165350"/>
            <wp:effectExtent l="0" t="0" r="7620" b="6350"/>
            <wp:docPr id="15" name="Picture 15" descr="C:\Users\eingram3\Downloads\Field_margin,_Leaston_-_geograph.org.uk_-_156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ngram3\Downloads\Field_margin,_Leaston_-_geograph.org.uk_-_15621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7163" cy="2194307"/>
                    </a:xfrm>
                    <a:prstGeom prst="rect">
                      <a:avLst/>
                    </a:prstGeom>
                    <a:noFill/>
                    <a:ln>
                      <a:noFill/>
                    </a:ln>
                  </pic:spPr>
                </pic:pic>
              </a:graphicData>
            </a:graphic>
          </wp:inline>
        </w:drawing>
      </w:r>
      <w:r>
        <w:rPr>
          <w:rFonts w:ascii="Cambria" w:hAnsi="Cambria"/>
          <w:noProof/>
        </w:rPr>
        <w:drawing>
          <wp:inline distT="0" distB="0" distL="0" distR="0" wp14:anchorId="50CE1C4E" wp14:editId="0E20C6E3">
            <wp:extent cx="2882900" cy="2162175"/>
            <wp:effectExtent l="0" t="0" r="0" b="9525"/>
            <wp:docPr id="16" name="Picture 16" descr="C:\Users\eingram3\Box Sync\NCAL\Lesson Plan Development\Needs to be reviewed\Conserving Bumble Bees (In progress, EI)\Resources\field margin insect friend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ngram3\Box Sync\NCAL\Lesson Plan Development\Needs to be reviewed\Conserving Bumble Bees (In progress, EI)\Resources\field margin insect friendl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7387" cy="2173040"/>
                    </a:xfrm>
                    <a:prstGeom prst="rect">
                      <a:avLst/>
                    </a:prstGeom>
                    <a:noFill/>
                    <a:ln>
                      <a:noFill/>
                    </a:ln>
                  </pic:spPr>
                </pic:pic>
              </a:graphicData>
            </a:graphic>
          </wp:inline>
        </w:drawing>
      </w:r>
    </w:p>
    <w:p w14:paraId="101B09F1" w14:textId="77777777" w:rsidR="00174BA0" w:rsidRPr="005B7F4C" w:rsidRDefault="00174BA0" w:rsidP="00174BA0">
      <w:pPr>
        <w:pStyle w:val="Caption"/>
        <w:rPr>
          <w:rFonts w:ascii="Cambria" w:hAnsi="Cambria"/>
          <w:color w:val="auto"/>
          <w:sz w:val="22"/>
        </w:rPr>
      </w:pPr>
      <w:r w:rsidRPr="005B7F4C">
        <w:rPr>
          <w:color w:val="auto"/>
          <w:sz w:val="22"/>
        </w:rPr>
        <w:t xml:space="preserve">Figure 7: Crop field margins provide potential habitat or foraging resources for bees. Photo credits: Left, Richard Webb - Creative Commons; Right, Keith </w:t>
      </w:r>
      <w:proofErr w:type="spellStart"/>
      <w:r w:rsidRPr="005B7F4C">
        <w:rPr>
          <w:color w:val="auto"/>
          <w:sz w:val="22"/>
        </w:rPr>
        <w:t>Edkins</w:t>
      </w:r>
      <w:proofErr w:type="spellEnd"/>
      <w:r w:rsidRPr="005B7F4C">
        <w:rPr>
          <w:color w:val="auto"/>
          <w:sz w:val="22"/>
        </w:rPr>
        <w:t xml:space="preserve"> - Creative Commons</w:t>
      </w:r>
    </w:p>
    <w:p w14:paraId="78591127" w14:textId="77777777" w:rsidR="00174BA0" w:rsidRDefault="00174BA0" w:rsidP="00174BA0">
      <w:pPr>
        <w:rPr>
          <w:rFonts w:ascii="Cambria" w:hAnsi="Cambria"/>
        </w:rPr>
      </w:pPr>
      <w:r>
        <w:rPr>
          <w:rFonts w:ascii="Cambria" w:hAnsi="Cambria"/>
        </w:rPr>
        <w:t xml:space="preserve">With so many different land management techniques to choose from, researchers in the United Kingdom (UK) decided to examine the effect each approach had on abundance and diversity of </w:t>
      </w:r>
      <w:proofErr w:type="gramStart"/>
      <w:r>
        <w:rPr>
          <w:rFonts w:ascii="Cambria" w:hAnsi="Cambria"/>
        </w:rPr>
        <w:t>bumble bee</w:t>
      </w:r>
      <w:proofErr w:type="gramEnd"/>
      <w:r>
        <w:rPr>
          <w:rFonts w:ascii="Cambria" w:hAnsi="Cambria"/>
        </w:rPr>
        <w:t xml:space="preserve"> species.</w:t>
      </w:r>
    </w:p>
    <w:p w14:paraId="0BF404A0" w14:textId="77777777" w:rsidR="00174BA0" w:rsidRDefault="00174BA0" w:rsidP="00174BA0">
      <w:pPr>
        <w:pStyle w:val="ListParagraph"/>
        <w:numPr>
          <w:ilvl w:val="0"/>
          <w:numId w:val="13"/>
        </w:numPr>
        <w:spacing w:after="160" w:line="259" w:lineRule="auto"/>
        <w:rPr>
          <w:rFonts w:ascii="Cambria" w:hAnsi="Cambria"/>
        </w:rPr>
      </w:pPr>
      <w:r w:rsidRPr="00F109DC">
        <w:rPr>
          <w:rFonts w:ascii="Cambria" w:hAnsi="Cambria"/>
        </w:rPr>
        <w:t>If you were a researcher comparing</w:t>
      </w:r>
      <w:r>
        <w:rPr>
          <w:rFonts w:ascii="Cambria" w:hAnsi="Cambria"/>
        </w:rPr>
        <w:t xml:space="preserve"> the effect of several land management techniques, how might you set up an experiment to compare their conservation success? </w:t>
      </w:r>
    </w:p>
    <w:p w14:paraId="2B62208E" w14:textId="77777777" w:rsidR="00174BA0" w:rsidRDefault="00174BA0" w:rsidP="00174BA0">
      <w:pPr>
        <w:pStyle w:val="ListParagraph"/>
        <w:numPr>
          <w:ilvl w:val="1"/>
          <w:numId w:val="13"/>
        </w:numPr>
        <w:spacing w:after="160" w:line="259" w:lineRule="auto"/>
        <w:rPr>
          <w:rFonts w:ascii="Cambria" w:hAnsi="Cambria"/>
        </w:rPr>
      </w:pPr>
      <w:r>
        <w:rPr>
          <w:rFonts w:ascii="Cambria" w:hAnsi="Cambria"/>
        </w:rPr>
        <w:t xml:space="preserve">What would your independent and dependent variables be? </w:t>
      </w:r>
    </w:p>
    <w:p w14:paraId="6E87A46D" w14:textId="77777777" w:rsidR="00174BA0" w:rsidRDefault="00174BA0" w:rsidP="00174BA0">
      <w:pPr>
        <w:pStyle w:val="ListParagraph"/>
        <w:numPr>
          <w:ilvl w:val="1"/>
          <w:numId w:val="13"/>
        </w:numPr>
        <w:spacing w:after="160" w:line="259" w:lineRule="auto"/>
        <w:rPr>
          <w:rFonts w:ascii="Cambria" w:hAnsi="Cambria"/>
        </w:rPr>
      </w:pPr>
      <w:r>
        <w:rPr>
          <w:rFonts w:ascii="Cambria" w:hAnsi="Cambria"/>
        </w:rPr>
        <w:t>What would be your control treatment?</w:t>
      </w:r>
    </w:p>
    <w:p w14:paraId="64BBD651" w14:textId="77777777" w:rsidR="00174BA0" w:rsidRDefault="00174BA0" w:rsidP="00174BA0">
      <w:pPr>
        <w:pStyle w:val="ListParagraph"/>
        <w:numPr>
          <w:ilvl w:val="1"/>
          <w:numId w:val="13"/>
        </w:numPr>
        <w:spacing w:after="160" w:line="259" w:lineRule="auto"/>
        <w:rPr>
          <w:rFonts w:ascii="Cambria" w:hAnsi="Cambria"/>
        </w:rPr>
      </w:pPr>
      <w:r>
        <w:rPr>
          <w:rFonts w:ascii="Cambria" w:hAnsi="Cambria"/>
        </w:rPr>
        <w:t xml:space="preserve">How would you replicate your experiment? </w:t>
      </w:r>
    </w:p>
    <w:p w14:paraId="1519D0D9" w14:textId="77777777" w:rsidR="00174BA0" w:rsidRPr="00F109DC" w:rsidRDefault="00174BA0" w:rsidP="00174BA0">
      <w:pPr>
        <w:pStyle w:val="ListParagraph"/>
        <w:numPr>
          <w:ilvl w:val="1"/>
          <w:numId w:val="13"/>
        </w:numPr>
        <w:spacing w:after="160" w:line="259" w:lineRule="auto"/>
        <w:rPr>
          <w:rFonts w:ascii="Cambria" w:hAnsi="Cambria"/>
        </w:rPr>
      </w:pPr>
      <w:r>
        <w:rPr>
          <w:rFonts w:ascii="Cambria" w:hAnsi="Cambria"/>
        </w:rPr>
        <w:t>What confounding factors should you consider?</w:t>
      </w:r>
    </w:p>
    <w:p w14:paraId="1A6DCC22" w14:textId="77777777" w:rsidR="00174BA0" w:rsidRDefault="00174BA0" w:rsidP="00174BA0">
      <w:pPr>
        <w:rPr>
          <w:rFonts w:ascii="Cambria" w:hAnsi="Cambria"/>
          <w:color w:val="FF0000"/>
        </w:rPr>
      </w:pPr>
      <w:r w:rsidRPr="00562391">
        <w:rPr>
          <w:rFonts w:ascii="Cambria" w:hAnsi="Cambria"/>
          <w:color w:val="FF0000"/>
        </w:rPr>
        <w:t>Student answers will vary. Accept all reasonable answers.</w:t>
      </w:r>
    </w:p>
    <w:p w14:paraId="013CE9C8" w14:textId="6E1FF89C" w:rsidR="00174BA0" w:rsidRDefault="00174BA0" w:rsidP="00174BA0">
      <w:pPr>
        <w:rPr>
          <w:rFonts w:ascii="Cambria" w:hAnsi="Cambria"/>
          <w:color w:val="FF0000"/>
        </w:rPr>
      </w:pPr>
      <w:r>
        <w:rPr>
          <w:rFonts w:ascii="Cambria" w:hAnsi="Cambria"/>
          <w:color w:val="FF0000"/>
        </w:rPr>
        <w:t>Independent variables: type of land management technique</w:t>
      </w:r>
    </w:p>
    <w:p w14:paraId="5B916AA3" w14:textId="77777777" w:rsidR="005B7F4C" w:rsidRDefault="005B7F4C" w:rsidP="00174BA0">
      <w:pPr>
        <w:rPr>
          <w:rFonts w:ascii="Cambria" w:hAnsi="Cambria"/>
          <w:color w:val="FF0000"/>
        </w:rPr>
      </w:pPr>
    </w:p>
    <w:p w14:paraId="18E13E54" w14:textId="4C7BE78E" w:rsidR="00174BA0" w:rsidRDefault="00174BA0" w:rsidP="00174BA0">
      <w:pPr>
        <w:rPr>
          <w:rFonts w:ascii="Cambria" w:hAnsi="Cambria"/>
          <w:color w:val="FF0000"/>
        </w:rPr>
      </w:pPr>
      <w:r>
        <w:rPr>
          <w:rFonts w:ascii="Cambria" w:hAnsi="Cambria"/>
          <w:color w:val="FF0000"/>
        </w:rPr>
        <w:t xml:space="preserve">Dependent variable: Might be </w:t>
      </w:r>
      <w:proofErr w:type="gramStart"/>
      <w:r>
        <w:rPr>
          <w:rFonts w:ascii="Cambria" w:hAnsi="Cambria"/>
          <w:color w:val="FF0000"/>
        </w:rPr>
        <w:t>bumble bee</w:t>
      </w:r>
      <w:proofErr w:type="gramEnd"/>
      <w:r>
        <w:rPr>
          <w:rFonts w:ascii="Cambria" w:hAnsi="Cambria"/>
          <w:color w:val="FF0000"/>
        </w:rPr>
        <w:t xml:space="preserve"> abundance, number of different species of bumble bees</w:t>
      </w:r>
    </w:p>
    <w:p w14:paraId="486F0EBF" w14:textId="77777777" w:rsidR="005B7F4C" w:rsidRDefault="005B7F4C" w:rsidP="00174BA0">
      <w:pPr>
        <w:rPr>
          <w:rFonts w:ascii="Cambria" w:hAnsi="Cambria"/>
          <w:color w:val="FF0000"/>
        </w:rPr>
      </w:pPr>
    </w:p>
    <w:p w14:paraId="1420D77D" w14:textId="2878E8C6" w:rsidR="00174BA0" w:rsidRDefault="00174BA0" w:rsidP="00174BA0">
      <w:pPr>
        <w:rPr>
          <w:rFonts w:ascii="Cambria" w:hAnsi="Cambria"/>
          <w:color w:val="FF0000"/>
        </w:rPr>
      </w:pPr>
      <w:r>
        <w:rPr>
          <w:rFonts w:ascii="Cambria" w:hAnsi="Cambria"/>
          <w:color w:val="FF0000"/>
        </w:rPr>
        <w:t>A control treatment may include a conventional (not conservation) land management, such as planting of the crop in the field margin.</w:t>
      </w:r>
    </w:p>
    <w:p w14:paraId="4186ACBA" w14:textId="77777777" w:rsidR="005B7F4C" w:rsidRDefault="005B7F4C" w:rsidP="00174BA0">
      <w:pPr>
        <w:rPr>
          <w:rFonts w:ascii="Cambria" w:hAnsi="Cambria"/>
          <w:color w:val="FF0000"/>
        </w:rPr>
      </w:pPr>
    </w:p>
    <w:p w14:paraId="4AF79384" w14:textId="77777777" w:rsidR="00174BA0" w:rsidRDefault="00174BA0" w:rsidP="00174BA0">
      <w:pPr>
        <w:rPr>
          <w:rFonts w:ascii="Rockwell Condensed" w:hAnsi="Rockwell Condensed"/>
          <w:b/>
          <w:sz w:val="32"/>
        </w:rPr>
      </w:pPr>
      <w:r>
        <w:rPr>
          <w:rFonts w:ascii="Cambria" w:hAnsi="Cambria"/>
          <w:color w:val="FF0000"/>
        </w:rPr>
        <w:t>A confounding factor could be flowers or grasses available in adjacent fields (</w:t>
      </w:r>
      <w:proofErr w:type="gramStart"/>
      <w:r>
        <w:rPr>
          <w:rFonts w:ascii="Cambria" w:hAnsi="Cambria"/>
          <w:color w:val="FF0000"/>
        </w:rPr>
        <w:t>bumble bees</w:t>
      </w:r>
      <w:proofErr w:type="gramEnd"/>
      <w:r>
        <w:rPr>
          <w:rFonts w:ascii="Cambria" w:hAnsi="Cambria"/>
          <w:color w:val="FF0000"/>
        </w:rPr>
        <w:t xml:space="preserve"> can forage up to a mile from their nest).</w:t>
      </w:r>
      <w:r>
        <w:rPr>
          <w:rFonts w:ascii="Rockwell Condensed" w:hAnsi="Rockwell Condensed"/>
          <w:b/>
          <w:sz w:val="32"/>
        </w:rPr>
        <w:br w:type="page"/>
      </w:r>
    </w:p>
    <w:p w14:paraId="16E2FA85" w14:textId="77777777" w:rsidR="00174BA0" w:rsidRPr="003E4424" w:rsidRDefault="00174BA0" w:rsidP="00174BA0">
      <w:pPr>
        <w:rPr>
          <w:rFonts w:ascii="Rockwell Condensed" w:hAnsi="Rockwell Condensed"/>
          <w:b/>
          <w:sz w:val="32"/>
        </w:rPr>
      </w:pPr>
      <w:r w:rsidRPr="003E4424">
        <w:rPr>
          <w:rFonts w:ascii="Rockwell Condensed" w:hAnsi="Rockwell Condensed"/>
          <w:b/>
          <w:sz w:val="32"/>
        </w:rPr>
        <w:lastRenderedPageBreak/>
        <w:t>Examining the Effectiveness of Conservation Strategies</w:t>
      </w:r>
    </w:p>
    <w:p w14:paraId="1CB18E18" w14:textId="77777777" w:rsidR="00174BA0" w:rsidRDefault="00174BA0" w:rsidP="00174BA0">
      <w:pPr>
        <w:rPr>
          <w:rFonts w:ascii="Cambria" w:hAnsi="Cambria"/>
        </w:rPr>
      </w:pPr>
      <w:r>
        <w:rPr>
          <w:rFonts w:ascii="Cambria" w:hAnsi="Cambria"/>
        </w:rPr>
        <w:t xml:space="preserve">A research study conducted by </w:t>
      </w:r>
      <w:r>
        <w:rPr>
          <w:rFonts w:ascii="Cambria" w:hAnsi="Cambria"/>
        </w:rPr>
        <w:fldChar w:fldCharType="begin"/>
      </w:r>
      <w:r>
        <w:rPr>
          <w:rFonts w:ascii="Cambria" w:hAnsi="Cambria"/>
        </w:rPr>
        <w:instrText xml:space="preserve"> ADDIN ZOTERO_ITEM CSL_CITATION {"citationID":"2mmsj6mkg1","properties":{"formattedCitation":"(Carvell, Meek, Pywell, Goulson, &amp; Nowakowski, 2007)","plainCitation":"(Carvell, Meek, Pywell, Goulson, &amp; Nowakowski, 2007)"},"citationItems":[{"id":3680,"uris":["http://zotero.org/users/1306748/items/7MR45UTM"],"uri":["http://zotero.org/users/1306748/items/7MR45UTM"],"itemData":{"id":3680,"type":"article-journal","title":"Comparing the efficacy of agri-environment schemes to enhance bumble bee abundance and diversity on arable field margins","container-title":"Journal of Applied Ecology","page":"29–40","volume":"44","issue":"1","source":"Google Scholar","author":[{"family":"Carvell","given":"Claire"},{"family":"Meek","given":"William R."},{"family":"Pywell","given":"Richard F."},{"family":"Goulson","given":"Dave"},{"family":"Nowakowski","given":"Marek"}],"issued":{"date-parts":[["2007"]]}}}],"schema":"https://github.com/citation-style-language/schema/raw/master/csl-citation.json"} </w:instrText>
      </w:r>
      <w:r>
        <w:rPr>
          <w:rFonts w:ascii="Cambria" w:hAnsi="Cambria"/>
        </w:rPr>
        <w:fldChar w:fldCharType="separate"/>
      </w:r>
      <w:proofErr w:type="spellStart"/>
      <w:r w:rsidRPr="00CD2048">
        <w:rPr>
          <w:rFonts w:ascii="Cambria" w:hAnsi="Cambria"/>
        </w:rPr>
        <w:t>Carvell</w:t>
      </w:r>
      <w:proofErr w:type="spellEnd"/>
      <w:r w:rsidRPr="00CD2048">
        <w:rPr>
          <w:rFonts w:ascii="Cambria" w:hAnsi="Cambria"/>
        </w:rPr>
        <w:t>, Meek,</w:t>
      </w:r>
      <w:r>
        <w:rPr>
          <w:rFonts w:ascii="Cambria" w:hAnsi="Cambria"/>
        </w:rPr>
        <w:t xml:space="preserve"> </w:t>
      </w:r>
      <w:proofErr w:type="spellStart"/>
      <w:r>
        <w:rPr>
          <w:rFonts w:ascii="Cambria" w:hAnsi="Cambria"/>
        </w:rPr>
        <w:t>Pywell</w:t>
      </w:r>
      <w:proofErr w:type="spellEnd"/>
      <w:r>
        <w:rPr>
          <w:rFonts w:ascii="Cambria" w:hAnsi="Cambria"/>
        </w:rPr>
        <w:t xml:space="preserve">, </w:t>
      </w:r>
      <w:proofErr w:type="spellStart"/>
      <w:r>
        <w:rPr>
          <w:rFonts w:ascii="Cambria" w:hAnsi="Cambria"/>
        </w:rPr>
        <w:t>Goulson</w:t>
      </w:r>
      <w:proofErr w:type="spellEnd"/>
      <w:r>
        <w:rPr>
          <w:rFonts w:ascii="Cambria" w:hAnsi="Cambria"/>
        </w:rPr>
        <w:t xml:space="preserve">, &amp; </w:t>
      </w:r>
      <w:proofErr w:type="spellStart"/>
      <w:r>
        <w:rPr>
          <w:rFonts w:ascii="Cambria" w:hAnsi="Cambria"/>
        </w:rPr>
        <w:t>Nowakowski</w:t>
      </w:r>
      <w:proofErr w:type="spellEnd"/>
      <w:r>
        <w:rPr>
          <w:rFonts w:ascii="Cambria" w:hAnsi="Cambria"/>
        </w:rPr>
        <w:t xml:space="preserve"> (</w:t>
      </w:r>
      <w:r w:rsidRPr="00CD2048">
        <w:rPr>
          <w:rFonts w:ascii="Cambria" w:hAnsi="Cambria"/>
        </w:rPr>
        <w:t>2007)</w:t>
      </w:r>
      <w:r>
        <w:rPr>
          <w:rFonts w:ascii="Cambria" w:hAnsi="Cambria"/>
        </w:rPr>
        <w:fldChar w:fldCharType="end"/>
      </w:r>
      <w:r>
        <w:rPr>
          <w:rFonts w:ascii="Cambria" w:hAnsi="Cambria"/>
        </w:rPr>
        <w:t xml:space="preserve"> compared bee abundance in field margins in the UK with seven different land management techniques. Researchers compared the following treatments:</w:t>
      </w:r>
    </w:p>
    <w:p w14:paraId="62A4F706" w14:textId="77777777" w:rsidR="00174BA0" w:rsidRPr="0091540F" w:rsidRDefault="00174BA0" w:rsidP="00174BA0">
      <w:pPr>
        <w:pStyle w:val="ListParagraph"/>
        <w:numPr>
          <w:ilvl w:val="0"/>
          <w:numId w:val="10"/>
        </w:numPr>
        <w:spacing w:after="160" w:line="259" w:lineRule="auto"/>
        <w:rPr>
          <w:rFonts w:ascii="Cambria" w:hAnsi="Cambria"/>
        </w:rPr>
      </w:pPr>
      <w:r>
        <w:rPr>
          <w:rFonts w:ascii="Cambria" w:hAnsi="Cambria"/>
        </w:rPr>
        <w:t>Crop (Crop): field margin planted with a cereal crop; conventional or standard practice</w:t>
      </w:r>
    </w:p>
    <w:p w14:paraId="6DA585E1" w14:textId="77777777" w:rsidR="00174BA0" w:rsidRPr="00EE10E5" w:rsidRDefault="00174BA0" w:rsidP="00174BA0">
      <w:pPr>
        <w:pStyle w:val="ListParagraph"/>
        <w:numPr>
          <w:ilvl w:val="0"/>
          <w:numId w:val="10"/>
        </w:numPr>
        <w:spacing w:after="160" w:line="259" w:lineRule="auto"/>
        <w:rPr>
          <w:rFonts w:ascii="Cambria" w:hAnsi="Cambria"/>
        </w:rPr>
      </w:pPr>
      <w:r w:rsidRPr="0091540F">
        <w:rPr>
          <w:rFonts w:ascii="Cambria" w:hAnsi="Cambria"/>
        </w:rPr>
        <w:t>Conservation</w:t>
      </w:r>
      <w:r>
        <w:rPr>
          <w:rFonts w:ascii="Cambria" w:hAnsi="Cambria"/>
        </w:rPr>
        <w:t xml:space="preserve"> </w:t>
      </w:r>
      <w:r w:rsidRPr="00EE10E5">
        <w:rPr>
          <w:rFonts w:ascii="Cambria" w:hAnsi="Cambria"/>
        </w:rPr>
        <w:t>headland</w:t>
      </w:r>
      <w:r>
        <w:rPr>
          <w:rFonts w:ascii="Cambria" w:hAnsi="Cambria"/>
        </w:rPr>
        <w:t xml:space="preserve"> (Cons head): field margin includes cereal crop with restricted application of herbicide and insecticide; encourages broad-leaf plants</w:t>
      </w:r>
    </w:p>
    <w:p w14:paraId="020E0DBD" w14:textId="77777777" w:rsidR="00174BA0" w:rsidRPr="00EE10E5" w:rsidRDefault="00174BA0" w:rsidP="00174BA0">
      <w:pPr>
        <w:pStyle w:val="ListParagraph"/>
        <w:numPr>
          <w:ilvl w:val="0"/>
          <w:numId w:val="10"/>
        </w:numPr>
        <w:spacing w:after="160" w:line="259" w:lineRule="auto"/>
        <w:rPr>
          <w:rFonts w:ascii="Cambria" w:hAnsi="Cambria"/>
        </w:rPr>
      </w:pPr>
      <w:r w:rsidRPr="0091540F">
        <w:rPr>
          <w:rFonts w:ascii="Cambria" w:hAnsi="Cambria"/>
        </w:rPr>
        <w:t>Natural</w:t>
      </w:r>
      <w:r>
        <w:rPr>
          <w:rFonts w:ascii="Cambria" w:hAnsi="Cambria"/>
        </w:rPr>
        <w:t xml:space="preserve"> </w:t>
      </w:r>
      <w:r w:rsidRPr="00EE10E5">
        <w:rPr>
          <w:rFonts w:ascii="Cambria" w:hAnsi="Cambria"/>
        </w:rPr>
        <w:t>regeneration</w:t>
      </w:r>
      <w:r>
        <w:rPr>
          <w:rFonts w:ascii="Cambria" w:hAnsi="Cambria"/>
        </w:rPr>
        <w:t xml:space="preserve"> (Nat regen): field margin includes no crop; no herbicide, pesticide, or fertilizer; encourages rare annual plants </w:t>
      </w:r>
    </w:p>
    <w:p w14:paraId="7031CF05" w14:textId="77777777" w:rsidR="00174BA0" w:rsidRPr="00CB1291" w:rsidRDefault="00174BA0" w:rsidP="00174BA0">
      <w:pPr>
        <w:pStyle w:val="ListParagraph"/>
        <w:numPr>
          <w:ilvl w:val="0"/>
          <w:numId w:val="10"/>
        </w:numPr>
        <w:spacing w:after="160" w:line="259" w:lineRule="auto"/>
        <w:rPr>
          <w:rFonts w:ascii="Cambria" w:hAnsi="Cambria"/>
        </w:rPr>
      </w:pPr>
      <w:proofErr w:type="spellStart"/>
      <w:r w:rsidRPr="0091540F">
        <w:rPr>
          <w:rFonts w:ascii="Cambria" w:hAnsi="Cambria"/>
        </w:rPr>
        <w:t>Tussocky</w:t>
      </w:r>
      <w:proofErr w:type="spellEnd"/>
      <w:r w:rsidRPr="0091540F">
        <w:rPr>
          <w:rFonts w:ascii="Cambria" w:hAnsi="Cambria"/>
        </w:rPr>
        <w:t xml:space="preserve"> grass</w:t>
      </w:r>
      <w:r>
        <w:rPr>
          <w:rFonts w:ascii="Cambria" w:hAnsi="Cambria"/>
        </w:rPr>
        <w:t xml:space="preserve"> </w:t>
      </w:r>
      <w:r w:rsidRPr="00CB1291">
        <w:rPr>
          <w:rFonts w:ascii="Cambria" w:hAnsi="Cambria"/>
        </w:rPr>
        <w:t>mixture</w:t>
      </w:r>
      <w:r>
        <w:rPr>
          <w:rFonts w:ascii="Cambria" w:hAnsi="Cambria"/>
        </w:rPr>
        <w:t xml:space="preserve"> (Grass): field margin includes five grass species; no herbicide, pesticide, or fertilizer; provides nesting habitat</w:t>
      </w:r>
    </w:p>
    <w:p w14:paraId="41DFD7F9" w14:textId="77777777" w:rsidR="00174BA0" w:rsidRPr="00CB1291" w:rsidRDefault="00174BA0" w:rsidP="00174BA0">
      <w:pPr>
        <w:pStyle w:val="ListParagraph"/>
        <w:numPr>
          <w:ilvl w:val="0"/>
          <w:numId w:val="10"/>
        </w:numPr>
        <w:spacing w:after="160" w:line="259" w:lineRule="auto"/>
        <w:rPr>
          <w:rFonts w:ascii="Cambria" w:hAnsi="Cambria"/>
        </w:rPr>
      </w:pPr>
      <w:r w:rsidRPr="0091540F">
        <w:rPr>
          <w:rFonts w:ascii="Cambria" w:hAnsi="Cambria"/>
        </w:rPr>
        <w:t>Wildflower mixture</w:t>
      </w:r>
      <w:r>
        <w:rPr>
          <w:rFonts w:ascii="Cambria" w:hAnsi="Cambria"/>
        </w:rPr>
        <w:t xml:space="preserve"> (Wildflower):</w:t>
      </w:r>
      <w:r w:rsidRPr="0091540F">
        <w:rPr>
          <w:rFonts w:ascii="Cambria" w:hAnsi="Cambria"/>
        </w:rPr>
        <w:t xml:space="preserve"> </w:t>
      </w:r>
      <w:r>
        <w:rPr>
          <w:rFonts w:ascii="Cambria" w:hAnsi="Cambria"/>
        </w:rPr>
        <w:t>field</w:t>
      </w:r>
      <w:r w:rsidRPr="0091540F">
        <w:rPr>
          <w:rFonts w:ascii="Cambria" w:hAnsi="Cambria"/>
        </w:rPr>
        <w:t xml:space="preserve"> margin sown with 21 native</w:t>
      </w:r>
      <w:r>
        <w:rPr>
          <w:rFonts w:ascii="Cambria" w:hAnsi="Cambria"/>
        </w:rPr>
        <w:t xml:space="preserve"> </w:t>
      </w:r>
      <w:r w:rsidRPr="00CB1291">
        <w:rPr>
          <w:rFonts w:ascii="Cambria" w:hAnsi="Cambria"/>
        </w:rPr>
        <w:t>wildflower species and four fine</w:t>
      </w:r>
      <w:r>
        <w:rPr>
          <w:rFonts w:ascii="Cambria" w:hAnsi="Cambria"/>
        </w:rPr>
        <w:t xml:space="preserve"> </w:t>
      </w:r>
      <w:r w:rsidRPr="00CB1291">
        <w:rPr>
          <w:rFonts w:ascii="Cambria" w:hAnsi="Cambria"/>
        </w:rPr>
        <w:t>grass species; no herbicide, pesticide or fertilizer</w:t>
      </w:r>
      <w:r>
        <w:rPr>
          <w:rFonts w:ascii="Cambria" w:hAnsi="Cambria"/>
        </w:rPr>
        <w:t>; provides foraging and nesting habitat</w:t>
      </w:r>
    </w:p>
    <w:p w14:paraId="436D3E41" w14:textId="77777777" w:rsidR="00174BA0" w:rsidRDefault="00174BA0" w:rsidP="00174BA0">
      <w:pPr>
        <w:pStyle w:val="ListParagraph"/>
        <w:keepNext/>
        <w:numPr>
          <w:ilvl w:val="0"/>
          <w:numId w:val="10"/>
        </w:numPr>
        <w:spacing w:after="160" w:line="259" w:lineRule="auto"/>
      </w:pPr>
      <w:r w:rsidRPr="00B60FF6">
        <w:rPr>
          <w:rFonts w:ascii="Cambria" w:hAnsi="Cambria"/>
        </w:rPr>
        <w:t>Pollen and nectar mixture (Pollen &amp; nectar): field margin sown with four agricultural legume (bean) species and four fine grass species: no herbicide, pesticide or fertilizer; provides foraging and nesting habitat</w:t>
      </w:r>
      <w:r>
        <w:rPr>
          <w:rFonts w:ascii="Cambria" w:hAnsi="Cambria"/>
          <w:noProof/>
        </w:rPr>
        <w:drawing>
          <wp:inline distT="0" distB="0" distL="0" distR="0" wp14:anchorId="1A7AB12F" wp14:editId="6FEC0CD2">
            <wp:extent cx="4286250" cy="3936873"/>
            <wp:effectExtent l="0" t="0" r="0" b="6985"/>
            <wp:docPr id="14" name="Picture 14" descr="C:\Users\eingram3\Box Sync\NCAL\Lesson Plan Development\Needs to be reviewed\Conserving Bumble Bees (In progress, EI)\Resources\Conservation strategy 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ngram3\Box Sync\NCAL\Lesson Plan Development\Needs to be reviewed\Conserving Bumble Bees (In progress, EI)\Resources\Conservation strategy compariso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6071" cy="3945893"/>
                    </a:xfrm>
                    <a:prstGeom prst="rect">
                      <a:avLst/>
                    </a:prstGeom>
                    <a:noFill/>
                    <a:ln>
                      <a:noFill/>
                    </a:ln>
                  </pic:spPr>
                </pic:pic>
              </a:graphicData>
            </a:graphic>
          </wp:inline>
        </w:drawing>
      </w:r>
    </w:p>
    <w:p w14:paraId="50FA1270" w14:textId="77777777" w:rsidR="00174BA0" w:rsidRPr="005B7F4C" w:rsidRDefault="00174BA0" w:rsidP="00174BA0">
      <w:pPr>
        <w:pStyle w:val="Caption"/>
        <w:ind w:left="990"/>
        <w:rPr>
          <w:rFonts w:ascii="Cambria" w:hAnsi="Cambria"/>
          <w:color w:val="auto"/>
          <w:sz w:val="22"/>
        </w:rPr>
      </w:pPr>
      <w:r w:rsidRPr="005B7F4C">
        <w:rPr>
          <w:color w:val="auto"/>
          <w:sz w:val="22"/>
        </w:rPr>
        <w:t xml:space="preserve">Figure 8 from </w:t>
      </w:r>
      <w:r w:rsidRPr="005B7F4C">
        <w:rPr>
          <w:color w:val="auto"/>
          <w:sz w:val="22"/>
        </w:rPr>
        <w:fldChar w:fldCharType="begin"/>
      </w:r>
      <w:r w:rsidRPr="005B7F4C">
        <w:rPr>
          <w:color w:val="auto"/>
          <w:sz w:val="22"/>
        </w:rPr>
        <w:instrText xml:space="preserve"> ADDIN ZOTERO_ITEM CSL_CITATION {"citationID":"kqsl9nerb","properties":{"formattedCitation":"(Carvell et al., 2007)","plainCitation":"(Carvell et al., 2007)"},"citationItems":[{"id":3680,"uris":["http://zotero.org/users/1306748/items/7MR45UTM"],"uri":["http://zotero.org/users/1306748/items/7MR45UTM"],"itemData":{"id":3680,"type":"article-journal","title":"Comparing the efficacy of agri-environment schemes to enhance bumble bee abundance and diversity on arable field margins","container-title":"Journal of Applied Ecology","page":"29–40","volume":"44","issue":"1","source":"Google Scholar","author":[{"family":"Carvell","given":"Claire"},{"family":"Meek","given":"William R."},{"family":"Pywell","given":"Richard F."},{"family":"Goulson","given":"Dave"},{"family":"Nowakowski","given":"Marek"}],"issued":{"date-parts":[["2007"]]}}}],"schema":"https://github.com/citation-style-language/schema/raw/master/csl-citation.json"} </w:instrText>
      </w:r>
      <w:r w:rsidRPr="005B7F4C">
        <w:rPr>
          <w:color w:val="auto"/>
          <w:sz w:val="22"/>
        </w:rPr>
        <w:fldChar w:fldCharType="separate"/>
      </w:r>
      <w:proofErr w:type="spellStart"/>
      <w:r w:rsidRPr="005B7F4C">
        <w:rPr>
          <w:rFonts w:ascii="Calibri" w:hAnsi="Calibri"/>
          <w:color w:val="auto"/>
          <w:sz w:val="22"/>
        </w:rPr>
        <w:t>Carvell</w:t>
      </w:r>
      <w:proofErr w:type="spellEnd"/>
      <w:r w:rsidRPr="005B7F4C">
        <w:rPr>
          <w:rFonts w:ascii="Calibri" w:hAnsi="Calibri"/>
          <w:color w:val="auto"/>
          <w:sz w:val="22"/>
        </w:rPr>
        <w:t xml:space="preserve"> et al., 2007</w:t>
      </w:r>
      <w:r w:rsidRPr="005B7F4C">
        <w:rPr>
          <w:color w:val="auto"/>
          <w:sz w:val="22"/>
        </w:rPr>
        <w:fldChar w:fldCharType="end"/>
      </w:r>
      <w:r w:rsidRPr="005B7F4C">
        <w:rPr>
          <w:color w:val="auto"/>
          <w:sz w:val="22"/>
        </w:rPr>
        <w:t>: The relationship between flower abundance of bee forage species and total bee abundance on different field margin land management techniques. Values represent the log-transformed mean number of bees per plot at each site, averaged over 3 years.</w:t>
      </w:r>
    </w:p>
    <w:p w14:paraId="0A8CB970" w14:textId="77777777" w:rsidR="005B7F4C" w:rsidRDefault="005B7F4C">
      <w:pPr>
        <w:rPr>
          <w:rFonts w:ascii="Cambria" w:hAnsi="Cambria"/>
        </w:rPr>
      </w:pPr>
      <w:r>
        <w:rPr>
          <w:rFonts w:ascii="Cambria" w:hAnsi="Cambria"/>
        </w:rPr>
        <w:br w:type="page"/>
      </w:r>
    </w:p>
    <w:p w14:paraId="24A22FD3" w14:textId="07595E8B" w:rsidR="00174BA0" w:rsidRPr="00B60FF6" w:rsidRDefault="00174BA0" w:rsidP="00174BA0">
      <w:pPr>
        <w:rPr>
          <w:rFonts w:ascii="Cambria" w:hAnsi="Cambria"/>
        </w:rPr>
      </w:pPr>
      <w:r>
        <w:rPr>
          <w:rFonts w:ascii="Cambria" w:hAnsi="Cambria"/>
        </w:rPr>
        <w:lastRenderedPageBreak/>
        <w:t>Examine figure 8 on the previous page. Answer the following questions.</w:t>
      </w:r>
    </w:p>
    <w:p w14:paraId="7D118305" w14:textId="77777777" w:rsidR="00174BA0" w:rsidRDefault="00174BA0" w:rsidP="00174BA0">
      <w:pPr>
        <w:pStyle w:val="ListParagraph"/>
        <w:numPr>
          <w:ilvl w:val="0"/>
          <w:numId w:val="11"/>
        </w:numPr>
        <w:spacing w:after="160" w:line="259" w:lineRule="auto"/>
        <w:rPr>
          <w:rFonts w:ascii="Cambria" w:hAnsi="Cambria"/>
        </w:rPr>
      </w:pPr>
      <w:r>
        <w:rPr>
          <w:rFonts w:ascii="Cambria" w:hAnsi="Cambria"/>
        </w:rPr>
        <w:t>What patterns in number of bee forage flowers do you observe in the data?</w:t>
      </w:r>
    </w:p>
    <w:p w14:paraId="23DC6110" w14:textId="77777777" w:rsidR="00174BA0" w:rsidRDefault="00174BA0" w:rsidP="00174BA0">
      <w:pPr>
        <w:pStyle w:val="ListParagraph"/>
        <w:rPr>
          <w:rFonts w:ascii="Cambria" w:hAnsi="Cambria"/>
          <w:color w:val="FF0000"/>
        </w:rPr>
      </w:pPr>
      <w:r w:rsidRPr="00562391">
        <w:rPr>
          <w:rFonts w:ascii="Cambria" w:hAnsi="Cambria"/>
          <w:color w:val="FF0000"/>
        </w:rPr>
        <w:t>Student answers will vary. Accept all reasonable answers.</w:t>
      </w:r>
      <w:r>
        <w:rPr>
          <w:rFonts w:ascii="Cambria" w:hAnsi="Cambria"/>
          <w:color w:val="FF0000"/>
        </w:rPr>
        <w:t xml:space="preserve"> </w:t>
      </w:r>
    </w:p>
    <w:p w14:paraId="58845B3B" w14:textId="77777777" w:rsidR="00174BA0" w:rsidRDefault="00174BA0" w:rsidP="00174BA0">
      <w:pPr>
        <w:pStyle w:val="ListParagraph"/>
        <w:rPr>
          <w:rFonts w:ascii="Cambria" w:hAnsi="Cambria"/>
          <w:color w:val="FF0000"/>
        </w:rPr>
      </w:pPr>
      <w:r>
        <w:rPr>
          <w:rFonts w:ascii="Cambria" w:hAnsi="Cambria"/>
          <w:color w:val="FF0000"/>
        </w:rPr>
        <w:t xml:space="preserve">Cropland (the control) and </w:t>
      </w:r>
      <w:proofErr w:type="spellStart"/>
      <w:r>
        <w:rPr>
          <w:rFonts w:ascii="Cambria" w:hAnsi="Cambria"/>
          <w:color w:val="FF0000"/>
        </w:rPr>
        <w:t>tussocky</w:t>
      </w:r>
      <w:proofErr w:type="spellEnd"/>
      <w:r>
        <w:rPr>
          <w:rFonts w:ascii="Cambria" w:hAnsi="Cambria"/>
          <w:color w:val="FF0000"/>
        </w:rPr>
        <w:t xml:space="preserve"> grass mixture had consistently low numbers of bee forage flowers. Natural regeneration and conservation headland had moderate but variable numbers of flowers. Wildflower mixture and pollen and nectar mixtures showed a consistently high number of bee forage flowers.</w:t>
      </w:r>
    </w:p>
    <w:p w14:paraId="68ACDE04" w14:textId="77777777" w:rsidR="00174BA0" w:rsidRPr="00921B62" w:rsidRDefault="00174BA0" w:rsidP="00174BA0">
      <w:pPr>
        <w:pStyle w:val="ListParagraph"/>
        <w:rPr>
          <w:rFonts w:ascii="Cambria" w:hAnsi="Cambria"/>
          <w:color w:val="FF0000"/>
        </w:rPr>
      </w:pPr>
    </w:p>
    <w:p w14:paraId="4ACE3BC2" w14:textId="77777777" w:rsidR="00174BA0" w:rsidRDefault="00174BA0" w:rsidP="00174BA0">
      <w:pPr>
        <w:pStyle w:val="ListParagraph"/>
        <w:numPr>
          <w:ilvl w:val="0"/>
          <w:numId w:val="11"/>
        </w:numPr>
        <w:spacing w:after="160" w:line="259" w:lineRule="auto"/>
        <w:rPr>
          <w:rFonts w:ascii="Cambria" w:hAnsi="Cambria"/>
        </w:rPr>
      </w:pPr>
      <w:r>
        <w:rPr>
          <w:rFonts w:ascii="Cambria" w:hAnsi="Cambria"/>
        </w:rPr>
        <w:t>What patterns in bee abundance do you observe in the data?</w:t>
      </w:r>
    </w:p>
    <w:p w14:paraId="64D7686D" w14:textId="77777777" w:rsidR="00174BA0" w:rsidRDefault="00174BA0" w:rsidP="00174BA0">
      <w:pPr>
        <w:pStyle w:val="ListParagraph"/>
        <w:rPr>
          <w:rFonts w:ascii="Cambria" w:hAnsi="Cambria"/>
          <w:color w:val="FF0000"/>
        </w:rPr>
      </w:pPr>
      <w:r w:rsidRPr="001E1413">
        <w:rPr>
          <w:rFonts w:ascii="Cambria" w:hAnsi="Cambria"/>
          <w:color w:val="FF0000"/>
        </w:rPr>
        <w:t xml:space="preserve">Cropland and conservation headland appeared to have the lowest number of bees, followed by a moderate number of </w:t>
      </w:r>
      <w:proofErr w:type="gramStart"/>
      <w:r w:rsidRPr="001E1413">
        <w:rPr>
          <w:rFonts w:ascii="Cambria" w:hAnsi="Cambria"/>
          <w:color w:val="FF0000"/>
        </w:rPr>
        <w:t>bumble bees</w:t>
      </w:r>
      <w:proofErr w:type="gramEnd"/>
      <w:r w:rsidRPr="001E1413">
        <w:rPr>
          <w:rFonts w:ascii="Cambria" w:hAnsi="Cambria"/>
          <w:color w:val="FF0000"/>
        </w:rPr>
        <w:t xml:space="preserve"> (and more variation) in the </w:t>
      </w:r>
      <w:proofErr w:type="spellStart"/>
      <w:r w:rsidRPr="001E1413">
        <w:rPr>
          <w:rFonts w:ascii="Cambria" w:hAnsi="Cambria"/>
          <w:color w:val="FF0000"/>
        </w:rPr>
        <w:t>tussocky</w:t>
      </w:r>
      <w:proofErr w:type="spellEnd"/>
      <w:r w:rsidRPr="001E1413">
        <w:rPr>
          <w:rFonts w:ascii="Cambria" w:hAnsi="Cambria"/>
          <w:color w:val="FF0000"/>
        </w:rPr>
        <w:t xml:space="preserve"> grass mixture and natural regeneration. Lastly, the wildflower mixture and pollen and grass mixtures had consistently high numbers of </w:t>
      </w:r>
      <w:proofErr w:type="gramStart"/>
      <w:r w:rsidRPr="001E1413">
        <w:rPr>
          <w:rFonts w:ascii="Cambria" w:hAnsi="Cambria"/>
          <w:color w:val="FF0000"/>
        </w:rPr>
        <w:t>bumble bees</w:t>
      </w:r>
      <w:proofErr w:type="gramEnd"/>
      <w:r w:rsidRPr="001E1413">
        <w:rPr>
          <w:rFonts w:ascii="Cambria" w:hAnsi="Cambria"/>
          <w:color w:val="FF0000"/>
        </w:rPr>
        <w:t>.</w:t>
      </w:r>
    </w:p>
    <w:p w14:paraId="36CE0D77" w14:textId="77777777" w:rsidR="00174BA0" w:rsidRPr="001E1413" w:rsidRDefault="00174BA0" w:rsidP="00174BA0">
      <w:pPr>
        <w:pStyle w:val="ListParagraph"/>
        <w:rPr>
          <w:rFonts w:ascii="Cambria" w:hAnsi="Cambria"/>
          <w:color w:val="FF0000"/>
        </w:rPr>
      </w:pPr>
    </w:p>
    <w:p w14:paraId="19E76F57" w14:textId="77777777" w:rsidR="00174BA0" w:rsidRDefault="00174BA0" w:rsidP="00174BA0">
      <w:pPr>
        <w:pStyle w:val="ListParagraph"/>
        <w:numPr>
          <w:ilvl w:val="0"/>
          <w:numId w:val="11"/>
        </w:numPr>
        <w:spacing w:after="160" w:line="259" w:lineRule="auto"/>
        <w:rPr>
          <w:rFonts w:ascii="Cambria" w:hAnsi="Cambria"/>
        </w:rPr>
      </w:pPr>
      <w:r>
        <w:rPr>
          <w:rFonts w:ascii="Cambria" w:hAnsi="Cambria"/>
        </w:rPr>
        <w:t>Describe the relationship between the number of bee forage flowers and the number of bumblebees.</w:t>
      </w:r>
    </w:p>
    <w:p w14:paraId="5EA71FAA" w14:textId="77777777" w:rsidR="00174BA0" w:rsidRDefault="00174BA0" w:rsidP="00174BA0">
      <w:pPr>
        <w:pStyle w:val="ListParagraph"/>
        <w:rPr>
          <w:rFonts w:ascii="Cambria" w:hAnsi="Cambria"/>
          <w:color w:val="FF0000"/>
        </w:rPr>
      </w:pPr>
      <w:r w:rsidRPr="001E1413">
        <w:rPr>
          <w:rFonts w:ascii="Cambria" w:hAnsi="Cambria"/>
          <w:color w:val="FF0000"/>
        </w:rPr>
        <w:t xml:space="preserve">There was a positive relationship between the number of bee forage flowers and number of </w:t>
      </w:r>
      <w:proofErr w:type="gramStart"/>
      <w:r w:rsidRPr="001E1413">
        <w:rPr>
          <w:rFonts w:ascii="Cambria" w:hAnsi="Cambria"/>
          <w:color w:val="FF0000"/>
        </w:rPr>
        <w:t>bumble bees</w:t>
      </w:r>
      <w:proofErr w:type="gramEnd"/>
      <w:r w:rsidRPr="001E1413">
        <w:rPr>
          <w:rFonts w:ascii="Cambria" w:hAnsi="Cambria"/>
          <w:color w:val="FF0000"/>
        </w:rPr>
        <w:t>. (This is not surprising considering the relatio</w:t>
      </w:r>
      <w:r>
        <w:rPr>
          <w:rFonts w:ascii="Cambria" w:hAnsi="Cambria"/>
          <w:color w:val="FF0000"/>
        </w:rPr>
        <w:t>nship between bees and flowers.)</w:t>
      </w:r>
    </w:p>
    <w:p w14:paraId="4C76AC67" w14:textId="77777777" w:rsidR="00174BA0" w:rsidRPr="001E1413" w:rsidRDefault="00174BA0" w:rsidP="00174BA0">
      <w:pPr>
        <w:pStyle w:val="ListParagraph"/>
        <w:rPr>
          <w:rFonts w:ascii="Cambria" w:hAnsi="Cambria"/>
          <w:color w:val="FF0000"/>
        </w:rPr>
      </w:pPr>
    </w:p>
    <w:p w14:paraId="7FC0B79E" w14:textId="77777777" w:rsidR="00174BA0" w:rsidRDefault="00174BA0" w:rsidP="00174BA0">
      <w:pPr>
        <w:pStyle w:val="ListParagraph"/>
        <w:numPr>
          <w:ilvl w:val="0"/>
          <w:numId w:val="11"/>
        </w:numPr>
        <w:spacing w:after="160" w:line="259" w:lineRule="auto"/>
        <w:rPr>
          <w:rFonts w:ascii="Cambria" w:hAnsi="Cambria"/>
        </w:rPr>
      </w:pPr>
      <w:r>
        <w:rPr>
          <w:rFonts w:ascii="Cambria" w:hAnsi="Cambria"/>
        </w:rPr>
        <w:t xml:space="preserve">Which land management strategy would you recommend to a grower interested in conservation of </w:t>
      </w:r>
      <w:proofErr w:type="gramStart"/>
      <w:r>
        <w:rPr>
          <w:rFonts w:ascii="Cambria" w:hAnsi="Cambria"/>
        </w:rPr>
        <w:t>bumble bees</w:t>
      </w:r>
      <w:proofErr w:type="gramEnd"/>
      <w:r>
        <w:rPr>
          <w:rFonts w:ascii="Cambria" w:hAnsi="Cambria"/>
        </w:rPr>
        <w:t>? Why?</w:t>
      </w:r>
    </w:p>
    <w:p w14:paraId="1F511E30" w14:textId="77777777" w:rsidR="00174BA0" w:rsidRPr="001E1413" w:rsidRDefault="00174BA0" w:rsidP="00174BA0">
      <w:pPr>
        <w:pStyle w:val="ListParagraph"/>
        <w:rPr>
          <w:rFonts w:ascii="Cambria" w:hAnsi="Cambria"/>
          <w:color w:val="FF0000"/>
        </w:rPr>
      </w:pPr>
      <w:r w:rsidRPr="001E1413">
        <w:rPr>
          <w:rFonts w:ascii="Cambria" w:hAnsi="Cambria"/>
          <w:color w:val="FF0000"/>
        </w:rPr>
        <w:t xml:space="preserve">Students should advise growers to plant the pollen &amp; nectar mixture </w:t>
      </w:r>
      <w:r>
        <w:rPr>
          <w:rFonts w:ascii="Cambria" w:hAnsi="Cambria"/>
          <w:color w:val="FF0000"/>
        </w:rPr>
        <w:t xml:space="preserve">to attract the greatest number of </w:t>
      </w:r>
      <w:proofErr w:type="gramStart"/>
      <w:r>
        <w:rPr>
          <w:rFonts w:ascii="Cambria" w:hAnsi="Cambria"/>
          <w:color w:val="FF0000"/>
        </w:rPr>
        <w:t>bumble bees</w:t>
      </w:r>
      <w:proofErr w:type="gramEnd"/>
      <w:r>
        <w:rPr>
          <w:rFonts w:ascii="Cambria" w:hAnsi="Cambria"/>
          <w:color w:val="FF0000"/>
        </w:rPr>
        <w:t xml:space="preserve"> and minimize or eliminate pesticides and herbicide sprays in the field margins to avoid off-target exposure with bumble bees.</w:t>
      </w:r>
    </w:p>
    <w:p w14:paraId="05FFDF99" w14:textId="77777777" w:rsidR="00174BA0" w:rsidRDefault="00174BA0" w:rsidP="00174BA0">
      <w:pPr>
        <w:rPr>
          <w:rFonts w:ascii="Cambria" w:hAnsi="Cambria"/>
        </w:rPr>
      </w:pPr>
    </w:p>
    <w:p w14:paraId="4431A0FC" w14:textId="77777777" w:rsidR="00174BA0" w:rsidRPr="00E566DD" w:rsidRDefault="00174BA0" w:rsidP="00174BA0">
      <w:pPr>
        <w:rPr>
          <w:rFonts w:ascii="Rockwell Condensed" w:hAnsi="Rockwell Condensed"/>
          <w:b/>
          <w:sz w:val="32"/>
        </w:rPr>
      </w:pPr>
      <w:r w:rsidRPr="00E566DD">
        <w:rPr>
          <w:rFonts w:ascii="Rockwell Condensed" w:hAnsi="Rockwell Condensed"/>
          <w:b/>
          <w:sz w:val="32"/>
        </w:rPr>
        <w:t>Reflection</w:t>
      </w:r>
    </w:p>
    <w:p w14:paraId="3EF9CA6C" w14:textId="77777777" w:rsidR="00174BA0" w:rsidRDefault="00174BA0" w:rsidP="00174BA0">
      <w:pPr>
        <w:pStyle w:val="ListParagraph"/>
        <w:numPr>
          <w:ilvl w:val="0"/>
          <w:numId w:val="11"/>
        </w:numPr>
        <w:spacing w:after="160" w:line="259" w:lineRule="auto"/>
        <w:rPr>
          <w:rFonts w:ascii="Cambria" w:hAnsi="Cambria"/>
        </w:rPr>
      </w:pPr>
      <w:r>
        <w:rPr>
          <w:rFonts w:ascii="Cambria" w:hAnsi="Cambria"/>
        </w:rPr>
        <w:t xml:space="preserve">How </w:t>
      </w:r>
      <w:proofErr w:type="gramStart"/>
      <w:r>
        <w:rPr>
          <w:rFonts w:ascii="Cambria" w:hAnsi="Cambria"/>
        </w:rPr>
        <w:t>might this information be used</w:t>
      </w:r>
      <w:proofErr w:type="gramEnd"/>
      <w:r>
        <w:rPr>
          <w:rFonts w:ascii="Cambria" w:hAnsi="Cambria"/>
        </w:rPr>
        <w:t xml:space="preserve"> to inform conservation strategies in agroecosystems?</w:t>
      </w:r>
    </w:p>
    <w:p w14:paraId="0FD77A23" w14:textId="77777777" w:rsidR="00174BA0" w:rsidRDefault="00174BA0" w:rsidP="00174BA0">
      <w:pPr>
        <w:pStyle w:val="ListParagraph"/>
        <w:rPr>
          <w:rFonts w:ascii="Cambria" w:hAnsi="Cambria"/>
          <w:color w:val="FF0000"/>
        </w:rPr>
      </w:pPr>
      <w:r>
        <w:rPr>
          <w:rFonts w:ascii="Cambria" w:hAnsi="Cambria"/>
          <w:color w:val="FF0000"/>
        </w:rPr>
        <w:t>Student answers may vary. At the least, students should comment on the following:</w:t>
      </w:r>
    </w:p>
    <w:p w14:paraId="58754F94" w14:textId="77777777" w:rsidR="00174BA0" w:rsidRDefault="00174BA0" w:rsidP="00174BA0">
      <w:pPr>
        <w:pStyle w:val="ListParagraph"/>
        <w:rPr>
          <w:rFonts w:ascii="Cambria" w:hAnsi="Cambria"/>
          <w:color w:val="FF0000"/>
        </w:rPr>
      </w:pPr>
      <w:r w:rsidRPr="001E1413">
        <w:rPr>
          <w:rFonts w:ascii="Cambria" w:hAnsi="Cambria"/>
          <w:color w:val="FF0000"/>
        </w:rPr>
        <w:t xml:space="preserve">This data provides evidence that greater numbers of bee forage flowers attracts and supports a greater number of </w:t>
      </w:r>
      <w:proofErr w:type="gramStart"/>
      <w:r w:rsidRPr="001E1413">
        <w:rPr>
          <w:rFonts w:ascii="Cambria" w:hAnsi="Cambria"/>
          <w:color w:val="FF0000"/>
        </w:rPr>
        <w:t>bumble bees</w:t>
      </w:r>
      <w:proofErr w:type="gramEnd"/>
      <w:r w:rsidRPr="001E1413">
        <w:rPr>
          <w:rFonts w:ascii="Cambria" w:hAnsi="Cambria"/>
          <w:color w:val="FF0000"/>
        </w:rPr>
        <w:t xml:space="preserve">. When agricultural policy </w:t>
      </w:r>
      <w:proofErr w:type="gramStart"/>
      <w:r w:rsidRPr="001E1413">
        <w:rPr>
          <w:rFonts w:ascii="Cambria" w:hAnsi="Cambria"/>
          <w:color w:val="FF0000"/>
        </w:rPr>
        <w:t>is written</w:t>
      </w:r>
      <w:proofErr w:type="gramEnd"/>
      <w:r w:rsidRPr="001E1413">
        <w:rPr>
          <w:rFonts w:ascii="Cambria" w:hAnsi="Cambria"/>
          <w:color w:val="FF0000"/>
        </w:rPr>
        <w:t>, it should provide the greatest support for land management strategies that promote more bee forage flowers (such as the wildflower mixture or pollen and nectar mixture).</w:t>
      </w:r>
    </w:p>
    <w:p w14:paraId="277AC9D1" w14:textId="77777777" w:rsidR="00174BA0" w:rsidRDefault="00174BA0" w:rsidP="00174BA0">
      <w:pPr>
        <w:pStyle w:val="ListParagraph"/>
        <w:rPr>
          <w:rFonts w:ascii="Cambria" w:hAnsi="Cambria"/>
          <w:color w:val="FF0000"/>
        </w:rPr>
      </w:pPr>
    </w:p>
    <w:p w14:paraId="2C9D23BB" w14:textId="77777777" w:rsidR="00174BA0" w:rsidRDefault="00174BA0" w:rsidP="00174BA0">
      <w:pPr>
        <w:pStyle w:val="ListParagraph"/>
        <w:rPr>
          <w:rFonts w:ascii="Cambria" w:hAnsi="Cambria"/>
          <w:b/>
        </w:rPr>
      </w:pPr>
      <w:r>
        <w:rPr>
          <w:rFonts w:ascii="Cambria" w:hAnsi="Cambria"/>
          <w:color w:val="FF0000"/>
        </w:rPr>
        <w:t>This work could support future studies which examine the type of flowers that support the greatest number of bumble bee species, amount of area needed to see a conservation benefit, which plantings support rare bumble bee species, etc.</w:t>
      </w:r>
    </w:p>
    <w:p w14:paraId="23707761" w14:textId="77777777" w:rsidR="00174BA0" w:rsidRDefault="00174BA0" w:rsidP="00174BA0">
      <w:pPr>
        <w:rPr>
          <w:rFonts w:ascii="Cambria" w:hAnsi="Cambria"/>
          <w:b/>
        </w:rPr>
      </w:pPr>
      <w:r>
        <w:rPr>
          <w:rFonts w:ascii="Cambria" w:hAnsi="Cambria"/>
          <w:b/>
        </w:rPr>
        <w:br w:type="page"/>
      </w:r>
    </w:p>
    <w:p w14:paraId="2CA091CA" w14:textId="77777777" w:rsidR="00174BA0" w:rsidRDefault="00174BA0" w:rsidP="00174BA0">
      <w:pPr>
        <w:rPr>
          <w:rFonts w:ascii="Cambria" w:hAnsi="Cambria"/>
          <w:u w:val="single"/>
        </w:rPr>
      </w:pPr>
      <w:r w:rsidRPr="00892014">
        <w:rPr>
          <w:rFonts w:ascii="Cambria" w:hAnsi="Cambria"/>
          <w:u w:val="single"/>
        </w:rPr>
        <w:lastRenderedPageBreak/>
        <w:t>References</w:t>
      </w:r>
    </w:p>
    <w:p w14:paraId="2705CC26" w14:textId="77777777" w:rsidR="00174BA0" w:rsidRPr="003E4424" w:rsidRDefault="00174BA0" w:rsidP="005B7F4C">
      <w:pPr>
        <w:pStyle w:val="Bibliography"/>
        <w:spacing w:line="276" w:lineRule="auto"/>
        <w:ind w:left="720" w:hanging="360"/>
        <w:rPr>
          <w:rFonts w:ascii="Cambria" w:hAnsi="Cambria"/>
        </w:rPr>
      </w:pPr>
      <w:r>
        <w:rPr>
          <w:rFonts w:ascii="Cambria" w:hAnsi="Cambria"/>
          <w:u w:val="single"/>
        </w:rPr>
        <w:fldChar w:fldCharType="begin"/>
      </w:r>
      <w:r>
        <w:rPr>
          <w:rFonts w:ascii="Cambria" w:hAnsi="Cambria"/>
          <w:u w:val="single"/>
        </w:rPr>
        <w:instrText xml:space="preserve"> ADDIN ZOTERO_BIBL {"custom":[]} CSL_BIBLIOGRAPHY </w:instrText>
      </w:r>
      <w:r>
        <w:rPr>
          <w:rFonts w:ascii="Cambria" w:hAnsi="Cambria"/>
          <w:u w:val="single"/>
        </w:rPr>
        <w:fldChar w:fldCharType="separate"/>
      </w:r>
      <w:proofErr w:type="spellStart"/>
      <w:r w:rsidRPr="003E4424">
        <w:rPr>
          <w:rFonts w:ascii="Cambria" w:hAnsi="Cambria"/>
        </w:rPr>
        <w:t>Calderone</w:t>
      </w:r>
      <w:proofErr w:type="spellEnd"/>
      <w:r w:rsidRPr="003E4424">
        <w:rPr>
          <w:rFonts w:ascii="Cambria" w:hAnsi="Cambria"/>
        </w:rPr>
        <w:t xml:space="preserve">, N. W. (2012). Insect Pollinated Crops, Insect Pollinators and US Agriculture: Trend Analysis of Aggregate Data for the Period 1992–2009. </w:t>
      </w:r>
      <w:proofErr w:type="spellStart"/>
      <w:r w:rsidRPr="003E4424">
        <w:rPr>
          <w:rFonts w:ascii="Cambria" w:hAnsi="Cambria"/>
          <w:i/>
          <w:iCs/>
        </w:rPr>
        <w:t>PLoS</w:t>
      </w:r>
      <w:proofErr w:type="spellEnd"/>
      <w:r w:rsidRPr="003E4424">
        <w:rPr>
          <w:rFonts w:ascii="Cambria" w:hAnsi="Cambria"/>
          <w:i/>
          <w:iCs/>
        </w:rPr>
        <w:t xml:space="preserve"> ONE</w:t>
      </w:r>
      <w:r w:rsidRPr="003E4424">
        <w:rPr>
          <w:rFonts w:ascii="Cambria" w:hAnsi="Cambria"/>
        </w:rPr>
        <w:t xml:space="preserve">, </w:t>
      </w:r>
      <w:r w:rsidRPr="003E4424">
        <w:rPr>
          <w:rFonts w:ascii="Cambria" w:hAnsi="Cambria"/>
          <w:i/>
          <w:iCs/>
        </w:rPr>
        <w:t>7</w:t>
      </w:r>
      <w:r w:rsidRPr="003E4424">
        <w:rPr>
          <w:rFonts w:ascii="Cambria" w:hAnsi="Cambria"/>
        </w:rPr>
        <w:t>(5), e37235. http://doi.org/10.1371/journal.pone.0037235</w:t>
      </w:r>
    </w:p>
    <w:p w14:paraId="24759883" w14:textId="77777777" w:rsidR="00174BA0" w:rsidRPr="003E4424" w:rsidRDefault="00174BA0" w:rsidP="005B7F4C">
      <w:pPr>
        <w:pStyle w:val="Bibliography"/>
        <w:spacing w:line="276" w:lineRule="auto"/>
        <w:ind w:left="720" w:hanging="360"/>
        <w:rPr>
          <w:rFonts w:ascii="Cambria" w:hAnsi="Cambria"/>
        </w:rPr>
      </w:pPr>
      <w:r w:rsidRPr="003E4424">
        <w:rPr>
          <w:rFonts w:ascii="Cambria" w:hAnsi="Cambria"/>
        </w:rPr>
        <w:t xml:space="preserve">Cameron, S. A., Lozier, J. D., Strange, J. P., Koch, J. B., </w:t>
      </w:r>
      <w:proofErr w:type="spellStart"/>
      <w:r w:rsidRPr="003E4424">
        <w:rPr>
          <w:rFonts w:ascii="Cambria" w:hAnsi="Cambria"/>
        </w:rPr>
        <w:t>Cordes</w:t>
      </w:r>
      <w:proofErr w:type="spellEnd"/>
      <w:r w:rsidRPr="003E4424">
        <w:rPr>
          <w:rFonts w:ascii="Cambria" w:hAnsi="Cambria"/>
        </w:rPr>
        <w:t xml:space="preserve">, N., </w:t>
      </w:r>
      <w:proofErr w:type="spellStart"/>
      <w:r w:rsidRPr="003E4424">
        <w:rPr>
          <w:rFonts w:ascii="Cambria" w:hAnsi="Cambria"/>
        </w:rPr>
        <w:t>Solter</w:t>
      </w:r>
      <w:proofErr w:type="spellEnd"/>
      <w:r w:rsidRPr="003E4424">
        <w:rPr>
          <w:rFonts w:ascii="Cambria" w:hAnsi="Cambria"/>
        </w:rPr>
        <w:t xml:space="preserve">, L. F., &amp; Griswold, T. L. (2011). Patterns of widespread decline in North American bumble bees. </w:t>
      </w:r>
      <w:r w:rsidRPr="003E4424">
        <w:rPr>
          <w:rFonts w:ascii="Cambria" w:hAnsi="Cambria"/>
          <w:i/>
          <w:iCs/>
        </w:rPr>
        <w:t>Proceedings of the National Academy of Sciences</w:t>
      </w:r>
      <w:r w:rsidRPr="003E4424">
        <w:rPr>
          <w:rFonts w:ascii="Cambria" w:hAnsi="Cambria"/>
        </w:rPr>
        <w:t xml:space="preserve">, </w:t>
      </w:r>
      <w:r w:rsidRPr="003E4424">
        <w:rPr>
          <w:rFonts w:ascii="Cambria" w:hAnsi="Cambria"/>
          <w:i/>
          <w:iCs/>
        </w:rPr>
        <w:t>108</w:t>
      </w:r>
      <w:r w:rsidRPr="003E4424">
        <w:rPr>
          <w:rFonts w:ascii="Cambria" w:hAnsi="Cambria"/>
        </w:rPr>
        <w:t>(2), 662–667.</w:t>
      </w:r>
    </w:p>
    <w:p w14:paraId="4E6890BD" w14:textId="77777777" w:rsidR="00174BA0" w:rsidRPr="003E4424" w:rsidRDefault="00174BA0" w:rsidP="005B7F4C">
      <w:pPr>
        <w:pStyle w:val="Bibliography"/>
        <w:spacing w:line="276" w:lineRule="auto"/>
        <w:ind w:left="720" w:hanging="360"/>
        <w:rPr>
          <w:rFonts w:ascii="Cambria" w:hAnsi="Cambria"/>
        </w:rPr>
      </w:pPr>
      <w:proofErr w:type="spellStart"/>
      <w:r w:rsidRPr="003E4424">
        <w:rPr>
          <w:rFonts w:ascii="Cambria" w:hAnsi="Cambria"/>
        </w:rPr>
        <w:t>Carvell</w:t>
      </w:r>
      <w:proofErr w:type="spellEnd"/>
      <w:r w:rsidRPr="003E4424">
        <w:rPr>
          <w:rFonts w:ascii="Cambria" w:hAnsi="Cambria"/>
        </w:rPr>
        <w:t xml:space="preserve">, C., Meek, W. R., </w:t>
      </w:r>
      <w:proofErr w:type="spellStart"/>
      <w:r w:rsidRPr="003E4424">
        <w:rPr>
          <w:rFonts w:ascii="Cambria" w:hAnsi="Cambria"/>
        </w:rPr>
        <w:t>Pywell</w:t>
      </w:r>
      <w:proofErr w:type="spellEnd"/>
      <w:r w:rsidRPr="003E4424">
        <w:rPr>
          <w:rFonts w:ascii="Cambria" w:hAnsi="Cambria"/>
        </w:rPr>
        <w:t xml:space="preserve">, R. F., </w:t>
      </w:r>
      <w:proofErr w:type="spellStart"/>
      <w:r w:rsidRPr="003E4424">
        <w:rPr>
          <w:rFonts w:ascii="Cambria" w:hAnsi="Cambria"/>
        </w:rPr>
        <w:t>Goulson</w:t>
      </w:r>
      <w:proofErr w:type="spellEnd"/>
      <w:r w:rsidRPr="003E4424">
        <w:rPr>
          <w:rFonts w:ascii="Cambria" w:hAnsi="Cambria"/>
        </w:rPr>
        <w:t xml:space="preserve">, D., &amp; </w:t>
      </w:r>
      <w:proofErr w:type="spellStart"/>
      <w:r w:rsidRPr="003E4424">
        <w:rPr>
          <w:rFonts w:ascii="Cambria" w:hAnsi="Cambria"/>
        </w:rPr>
        <w:t>Nowakowski</w:t>
      </w:r>
      <w:proofErr w:type="spellEnd"/>
      <w:r w:rsidRPr="003E4424">
        <w:rPr>
          <w:rFonts w:ascii="Cambria" w:hAnsi="Cambria"/>
        </w:rPr>
        <w:t xml:space="preserve">, M. (2007). Comparing the efficacy of </w:t>
      </w:r>
      <w:proofErr w:type="spellStart"/>
      <w:r w:rsidRPr="003E4424">
        <w:rPr>
          <w:rFonts w:ascii="Cambria" w:hAnsi="Cambria"/>
        </w:rPr>
        <w:t>agri</w:t>
      </w:r>
      <w:proofErr w:type="spellEnd"/>
      <w:r w:rsidRPr="003E4424">
        <w:rPr>
          <w:rFonts w:ascii="Cambria" w:hAnsi="Cambria"/>
        </w:rPr>
        <w:t xml:space="preserve">-environment schemes to enhance </w:t>
      </w:r>
      <w:proofErr w:type="gramStart"/>
      <w:r w:rsidRPr="003E4424">
        <w:rPr>
          <w:rFonts w:ascii="Cambria" w:hAnsi="Cambria"/>
        </w:rPr>
        <w:t>bumble bee</w:t>
      </w:r>
      <w:proofErr w:type="gramEnd"/>
      <w:r w:rsidRPr="003E4424">
        <w:rPr>
          <w:rFonts w:ascii="Cambria" w:hAnsi="Cambria"/>
        </w:rPr>
        <w:t xml:space="preserve"> abundance and diversity on arable field margins. </w:t>
      </w:r>
      <w:r w:rsidRPr="003E4424">
        <w:rPr>
          <w:rFonts w:ascii="Cambria" w:hAnsi="Cambria"/>
          <w:i/>
          <w:iCs/>
        </w:rPr>
        <w:t>Journal of Applied Ecology</w:t>
      </w:r>
      <w:r w:rsidRPr="003E4424">
        <w:rPr>
          <w:rFonts w:ascii="Cambria" w:hAnsi="Cambria"/>
        </w:rPr>
        <w:t xml:space="preserve">, </w:t>
      </w:r>
      <w:r w:rsidRPr="003E4424">
        <w:rPr>
          <w:rFonts w:ascii="Cambria" w:hAnsi="Cambria"/>
          <w:i/>
          <w:iCs/>
        </w:rPr>
        <w:t>44</w:t>
      </w:r>
      <w:r w:rsidRPr="003E4424">
        <w:rPr>
          <w:rFonts w:ascii="Cambria" w:hAnsi="Cambria"/>
        </w:rPr>
        <w:t>(1), 29–40.</w:t>
      </w:r>
    </w:p>
    <w:p w14:paraId="1C857083" w14:textId="77777777" w:rsidR="00174BA0" w:rsidRPr="003E4424" w:rsidRDefault="00174BA0" w:rsidP="005B7F4C">
      <w:pPr>
        <w:pStyle w:val="Bibliography"/>
        <w:spacing w:line="276" w:lineRule="auto"/>
        <w:ind w:left="720" w:hanging="360"/>
        <w:rPr>
          <w:rFonts w:ascii="Cambria" w:hAnsi="Cambria"/>
        </w:rPr>
      </w:pPr>
      <w:proofErr w:type="spellStart"/>
      <w:r w:rsidRPr="003E4424">
        <w:rPr>
          <w:rFonts w:ascii="Cambria" w:hAnsi="Cambria"/>
        </w:rPr>
        <w:t>Colla</w:t>
      </w:r>
      <w:proofErr w:type="spellEnd"/>
      <w:r w:rsidRPr="003E4424">
        <w:rPr>
          <w:rFonts w:ascii="Cambria" w:hAnsi="Cambria"/>
        </w:rPr>
        <w:t xml:space="preserve">, S. R., </w:t>
      </w:r>
      <w:proofErr w:type="spellStart"/>
      <w:r w:rsidRPr="003E4424">
        <w:rPr>
          <w:rFonts w:ascii="Cambria" w:hAnsi="Cambria"/>
        </w:rPr>
        <w:t>Otterstatter</w:t>
      </w:r>
      <w:proofErr w:type="spellEnd"/>
      <w:r w:rsidRPr="003E4424">
        <w:rPr>
          <w:rFonts w:ascii="Cambria" w:hAnsi="Cambria"/>
        </w:rPr>
        <w:t xml:space="preserve">, M. C., </w:t>
      </w:r>
      <w:proofErr w:type="spellStart"/>
      <w:r w:rsidRPr="003E4424">
        <w:rPr>
          <w:rFonts w:ascii="Cambria" w:hAnsi="Cambria"/>
        </w:rPr>
        <w:t>Gegear</w:t>
      </w:r>
      <w:proofErr w:type="spellEnd"/>
      <w:r w:rsidRPr="003E4424">
        <w:rPr>
          <w:rFonts w:ascii="Cambria" w:hAnsi="Cambria"/>
        </w:rPr>
        <w:t xml:space="preserve">, R. J., &amp; Thomson, J. D. (2006). Plight of the </w:t>
      </w:r>
      <w:proofErr w:type="gramStart"/>
      <w:r w:rsidRPr="003E4424">
        <w:rPr>
          <w:rFonts w:ascii="Cambria" w:hAnsi="Cambria"/>
        </w:rPr>
        <w:t>bumble bee</w:t>
      </w:r>
      <w:proofErr w:type="gramEnd"/>
      <w:r w:rsidRPr="003E4424">
        <w:rPr>
          <w:rFonts w:ascii="Cambria" w:hAnsi="Cambria"/>
        </w:rPr>
        <w:t xml:space="preserve">: pathogen spillover from commercial to wild populations. </w:t>
      </w:r>
      <w:r w:rsidRPr="003E4424">
        <w:rPr>
          <w:rFonts w:ascii="Cambria" w:hAnsi="Cambria"/>
          <w:i/>
          <w:iCs/>
        </w:rPr>
        <w:t>Biological Conservation</w:t>
      </w:r>
      <w:r w:rsidRPr="003E4424">
        <w:rPr>
          <w:rFonts w:ascii="Cambria" w:hAnsi="Cambria"/>
        </w:rPr>
        <w:t xml:space="preserve">, </w:t>
      </w:r>
      <w:r w:rsidRPr="003E4424">
        <w:rPr>
          <w:rFonts w:ascii="Cambria" w:hAnsi="Cambria"/>
          <w:i/>
          <w:iCs/>
        </w:rPr>
        <w:t>129</w:t>
      </w:r>
      <w:r w:rsidRPr="003E4424">
        <w:rPr>
          <w:rFonts w:ascii="Cambria" w:hAnsi="Cambria"/>
        </w:rPr>
        <w:t>(4), 461–467.</w:t>
      </w:r>
    </w:p>
    <w:p w14:paraId="463A20DD" w14:textId="77777777" w:rsidR="00174BA0" w:rsidRPr="003E4424" w:rsidRDefault="00174BA0" w:rsidP="005B7F4C">
      <w:pPr>
        <w:pStyle w:val="Bibliography"/>
        <w:spacing w:line="276" w:lineRule="auto"/>
        <w:ind w:left="720" w:hanging="360"/>
        <w:rPr>
          <w:rFonts w:ascii="Cambria" w:hAnsi="Cambria"/>
        </w:rPr>
      </w:pPr>
      <w:r w:rsidRPr="003E4424">
        <w:rPr>
          <w:rFonts w:ascii="Cambria" w:hAnsi="Cambria"/>
        </w:rPr>
        <w:t xml:space="preserve">Gallant, A. L., </w:t>
      </w:r>
      <w:proofErr w:type="spellStart"/>
      <w:r w:rsidRPr="003E4424">
        <w:rPr>
          <w:rFonts w:ascii="Cambria" w:hAnsi="Cambria"/>
        </w:rPr>
        <w:t>Sadinski</w:t>
      </w:r>
      <w:proofErr w:type="spellEnd"/>
      <w:r w:rsidRPr="003E4424">
        <w:rPr>
          <w:rFonts w:ascii="Cambria" w:hAnsi="Cambria"/>
        </w:rPr>
        <w:t xml:space="preserve">, W., Roth, M. F., &amp; </w:t>
      </w:r>
      <w:proofErr w:type="spellStart"/>
      <w:r w:rsidRPr="003E4424">
        <w:rPr>
          <w:rFonts w:ascii="Cambria" w:hAnsi="Cambria"/>
        </w:rPr>
        <w:t>Rewa</w:t>
      </w:r>
      <w:proofErr w:type="spellEnd"/>
      <w:r w:rsidRPr="003E4424">
        <w:rPr>
          <w:rFonts w:ascii="Cambria" w:hAnsi="Cambria"/>
        </w:rPr>
        <w:t xml:space="preserve">, C. A. (2011). Changes in historical Iowa land cover as context for assessing the environmental benefits of current and future conservation efforts on agricultural lands. </w:t>
      </w:r>
      <w:r w:rsidRPr="003E4424">
        <w:rPr>
          <w:rFonts w:ascii="Cambria" w:hAnsi="Cambria"/>
          <w:i/>
          <w:iCs/>
        </w:rPr>
        <w:t>Journal of Soil and Water Conservation</w:t>
      </w:r>
      <w:r w:rsidRPr="003E4424">
        <w:rPr>
          <w:rFonts w:ascii="Cambria" w:hAnsi="Cambria"/>
        </w:rPr>
        <w:t xml:space="preserve">, </w:t>
      </w:r>
      <w:r w:rsidRPr="003E4424">
        <w:rPr>
          <w:rFonts w:ascii="Cambria" w:hAnsi="Cambria"/>
          <w:i/>
          <w:iCs/>
        </w:rPr>
        <w:t>66</w:t>
      </w:r>
      <w:r w:rsidRPr="003E4424">
        <w:rPr>
          <w:rFonts w:ascii="Cambria" w:hAnsi="Cambria"/>
        </w:rPr>
        <w:t>(3), 67A–77A. http://doi.org/10.2489/jswc.66.3.67A</w:t>
      </w:r>
    </w:p>
    <w:p w14:paraId="3F0B9EDE" w14:textId="77777777" w:rsidR="00174BA0" w:rsidRPr="003E4424" w:rsidRDefault="00174BA0" w:rsidP="005B7F4C">
      <w:pPr>
        <w:pStyle w:val="Bibliography"/>
        <w:spacing w:line="276" w:lineRule="auto"/>
        <w:ind w:left="720" w:hanging="360"/>
        <w:rPr>
          <w:rFonts w:ascii="Cambria" w:hAnsi="Cambria"/>
        </w:rPr>
      </w:pPr>
      <w:proofErr w:type="spellStart"/>
      <w:r w:rsidRPr="003E4424">
        <w:rPr>
          <w:rFonts w:ascii="Cambria" w:hAnsi="Cambria"/>
        </w:rPr>
        <w:t>Goulson</w:t>
      </w:r>
      <w:proofErr w:type="spellEnd"/>
      <w:r w:rsidRPr="003E4424">
        <w:rPr>
          <w:rFonts w:ascii="Cambria" w:hAnsi="Cambria"/>
        </w:rPr>
        <w:t xml:space="preserve">, D., Lye, G. C., &amp; </w:t>
      </w:r>
      <w:proofErr w:type="spellStart"/>
      <w:r w:rsidRPr="003E4424">
        <w:rPr>
          <w:rFonts w:ascii="Cambria" w:hAnsi="Cambria"/>
        </w:rPr>
        <w:t>Darvill</w:t>
      </w:r>
      <w:proofErr w:type="spellEnd"/>
      <w:r w:rsidRPr="003E4424">
        <w:rPr>
          <w:rFonts w:ascii="Cambria" w:hAnsi="Cambria"/>
        </w:rPr>
        <w:t xml:space="preserve">, B. (2008). Decline and conservation of bumble bees. </w:t>
      </w:r>
      <w:proofErr w:type="spellStart"/>
      <w:r w:rsidRPr="003E4424">
        <w:rPr>
          <w:rFonts w:ascii="Cambria" w:hAnsi="Cambria"/>
          <w:i/>
          <w:iCs/>
        </w:rPr>
        <w:t>Annu</w:t>
      </w:r>
      <w:proofErr w:type="spellEnd"/>
      <w:r w:rsidRPr="003E4424">
        <w:rPr>
          <w:rFonts w:ascii="Cambria" w:hAnsi="Cambria"/>
          <w:i/>
          <w:iCs/>
        </w:rPr>
        <w:t xml:space="preserve">. Rev. </w:t>
      </w:r>
      <w:proofErr w:type="spellStart"/>
      <w:r w:rsidRPr="003E4424">
        <w:rPr>
          <w:rFonts w:ascii="Cambria" w:hAnsi="Cambria"/>
          <w:i/>
          <w:iCs/>
        </w:rPr>
        <w:t>Entomol</w:t>
      </w:r>
      <w:proofErr w:type="spellEnd"/>
      <w:r w:rsidRPr="003E4424">
        <w:rPr>
          <w:rFonts w:ascii="Cambria" w:hAnsi="Cambria"/>
          <w:i/>
          <w:iCs/>
        </w:rPr>
        <w:t>.</w:t>
      </w:r>
      <w:r w:rsidRPr="003E4424">
        <w:rPr>
          <w:rFonts w:ascii="Cambria" w:hAnsi="Cambria"/>
        </w:rPr>
        <w:t xml:space="preserve">, </w:t>
      </w:r>
      <w:r w:rsidRPr="003E4424">
        <w:rPr>
          <w:rFonts w:ascii="Cambria" w:hAnsi="Cambria"/>
          <w:i/>
          <w:iCs/>
        </w:rPr>
        <w:t>53</w:t>
      </w:r>
      <w:r w:rsidRPr="003E4424">
        <w:rPr>
          <w:rFonts w:ascii="Cambria" w:hAnsi="Cambria"/>
        </w:rPr>
        <w:t>, 191–208.</w:t>
      </w:r>
    </w:p>
    <w:p w14:paraId="3BDA89A8" w14:textId="77777777" w:rsidR="00174BA0" w:rsidRPr="004444D9" w:rsidRDefault="00174BA0" w:rsidP="005B7F4C">
      <w:pPr>
        <w:spacing w:line="276" w:lineRule="auto"/>
        <w:ind w:left="720" w:hanging="360"/>
        <w:rPr>
          <w:rFonts w:ascii="Cambria" w:hAnsi="Cambria"/>
          <w:b/>
        </w:rPr>
      </w:pPr>
      <w:r>
        <w:rPr>
          <w:rFonts w:ascii="Cambria" w:hAnsi="Cambria"/>
          <w:u w:val="single"/>
        </w:rPr>
        <w:fldChar w:fldCharType="end"/>
      </w:r>
    </w:p>
    <w:p w14:paraId="69C8912C" w14:textId="77777777" w:rsidR="006E10F4" w:rsidRPr="00613641" w:rsidRDefault="006E10F4" w:rsidP="00174BA0">
      <w:pPr>
        <w:pStyle w:val="ListParagraph"/>
        <w:ind w:left="0"/>
      </w:pPr>
    </w:p>
    <w:sectPr w:rsidR="006E10F4" w:rsidRPr="00613641" w:rsidSect="00C907BF">
      <w:headerReference w:type="default" r:id="rId21"/>
      <w:footerReference w:type="default" r:id="rId2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01E479" w14:textId="77777777" w:rsidR="00A60F3E" w:rsidRDefault="00A60F3E" w:rsidP="00C907BF">
      <w:r>
        <w:separator/>
      </w:r>
    </w:p>
  </w:endnote>
  <w:endnote w:type="continuationSeparator" w:id="0">
    <w:p w14:paraId="29F725D7" w14:textId="77777777" w:rsidR="00A60F3E" w:rsidRDefault="00A60F3E" w:rsidP="00C90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E5150" w14:textId="04E9126D" w:rsidR="00C907BF" w:rsidRDefault="00686CE5">
    <w:pPr>
      <w:pStyle w:val="Footer"/>
    </w:pPr>
    <w:r w:rsidRPr="0083413E">
      <w:rPr>
        <w:bCs/>
        <w:noProof/>
      </w:rPr>
      <w:drawing>
        <wp:anchor distT="0" distB="0" distL="114300" distR="114300" simplePos="0" relativeHeight="251659264" behindDoc="0" locked="0" layoutInCell="1" allowOverlap="1" wp14:anchorId="4925E402" wp14:editId="7497C8C1">
          <wp:simplePos x="0" y="0"/>
          <wp:positionH relativeFrom="margin">
            <wp:posOffset>4077970</wp:posOffset>
          </wp:positionH>
          <wp:positionV relativeFrom="paragraph">
            <wp:posOffset>15443</wp:posOffset>
          </wp:positionV>
          <wp:extent cx="2313432" cy="502920"/>
          <wp:effectExtent l="0" t="0" r="0" b="0"/>
          <wp:wrapSquare wrapText="bothSides"/>
          <wp:docPr id="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3432" cy="502920"/>
                  </a:xfrm>
                  <a:prstGeom prst="rect">
                    <a:avLst/>
                  </a:prstGeom>
                </pic:spPr>
              </pic:pic>
            </a:graphicData>
          </a:graphic>
          <wp14:sizeRelH relativeFrom="margin">
            <wp14:pctWidth>0</wp14:pctWidth>
          </wp14:sizeRelH>
          <wp14:sizeRelV relativeFrom="margin">
            <wp14:pctHeight>0</wp14:pctHeight>
          </wp14:sizeRelV>
        </wp:anchor>
      </w:drawing>
    </w:r>
    <w:r w:rsidR="007C453A" w:rsidRPr="007C453A">
      <w:rPr>
        <w:noProof/>
      </w:rPr>
      <w:t xml:space="preserve"> </w:t>
    </w:r>
    <w:r w:rsidR="007C453A">
      <w:rPr>
        <w:noProof/>
      </w:rPr>
      <w:drawing>
        <wp:inline distT="0" distB="0" distL="0" distR="0" wp14:anchorId="7ACE1CFD" wp14:editId="503B1031">
          <wp:extent cx="1858945" cy="514137"/>
          <wp:effectExtent l="0" t="0" r="8255" b="63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
                  <a:stretch>
                    <a:fillRect/>
                  </a:stretch>
                </pic:blipFill>
                <pic:spPr>
                  <a:xfrm>
                    <a:off x="0" y="0"/>
                    <a:ext cx="1858945" cy="51413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B31B3D" w14:textId="77777777" w:rsidR="00A60F3E" w:rsidRDefault="00A60F3E" w:rsidP="00C907BF">
      <w:r>
        <w:separator/>
      </w:r>
    </w:p>
  </w:footnote>
  <w:footnote w:type="continuationSeparator" w:id="0">
    <w:p w14:paraId="709D9B8A" w14:textId="77777777" w:rsidR="00A60F3E" w:rsidRDefault="00A60F3E" w:rsidP="00C90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906800256"/>
      <w:docPartObj>
        <w:docPartGallery w:val="Page Numbers (Top of Page)"/>
        <w:docPartUnique/>
      </w:docPartObj>
    </w:sdtPr>
    <w:sdtEndPr>
      <w:rPr>
        <w:b/>
        <w:bCs/>
        <w:noProof/>
        <w:color w:val="auto"/>
        <w:spacing w:val="0"/>
      </w:rPr>
    </w:sdtEndPr>
    <w:sdtContent>
      <w:p w14:paraId="62D0FD9F" w14:textId="6AB7CEC9" w:rsidR="00FF68B5" w:rsidRDefault="00FF68B5">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ED7466" w:rsidRPr="00ED7466">
          <w:rPr>
            <w:b/>
            <w:bCs/>
            <w:noProof/>
          </w:rPr>
          <w:t>1</w:t>
        </w:r>
        <w:r>
          <w:rPr>
            <w:b/>
            <w:bCs/>
            <w:noProof/>
          </w:rPr>
          <w:fldChar w:fldCharType="end"/>
        </w:r>
      </w:p>
    </w:sdtContent>
  </w:sdt>
  <w:p w14:paraId="616C0EF9" w14:textId="77777777" w:rsidR="00FF68B5" w:rsidRDefault="00FF68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A1176"/>
    <w:multiLevelType w:val="hybridMultilevel"/>
    <w:tmpl w:val="035ADB2C"/>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 w15:restartNumberingAfterBreak="0">
    <w:nsid w:val="08152F88"/>
    <w:multiLevelType w:val="hybridMultilevel"/>
    <w:tmpl w:val="3BB633A8"/>
    <w:lvl w:ilvl="0" w:tplc="2348FA3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E1EE9"/>
    <w:multiLevelType w:val="hybridMultilevel"/>
    <w:tmpl w:val="EE387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BA08B2"/>
    <w:multiLevelType w:val="hybridMultilevel"/>
    <w:tmpl w:val="A01A9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1F7B2D"/>
    <w:multiLevelType w:val="hybridMultilevel"/>
    <w:tmpl w:val="79BCC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3D0701"/>
    <w:multiLevelType w:val="hybridMultilevel"/>
    <w:tmpl w:val="BD501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B60F8F"/>
    <w:multiLevelType w:val="hybridMultilevel"/>
    <w:tmpl w:val="FB58224C"/>
    <w:lvl w:ilvl="0" w:tplc="FF449C5E">
      <w:start w:val="1"/>
      <w:numFmt w:val="decimal"/>
      <w:lvlText w:val="%1."/>
      <w:lvlJc w:val="left"/>
      <w:pPr>
        <w:ind w:left="720" w:hanging="360"/>
      </w:pPr>
      <w:rPr>
        <w:rFonts w:ascii="Cambria" w:hAnsi="Cambri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E4154D"/>
    <w:multiLevelType w:val="hybridMultilevel"/>
    <w:tmpl w:val="E1CAB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6374B1"/>
    <w:multiLevelType w:val="hybridMultilevel"/>
    <w:tmpl w:val="ED2063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7C06E9"/>
    <w:multiLevelType w:val="hybridMultilevel"/>
    <w:tmpl w:val="0D20BEDE"/>
    <w:lvl w:ilvl="0" w:tplc="2348FA3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0E271E"/>
    <w:multiLevelType w:val="hybridMultilevel"/>
    <w:tmpl w:val="EDB030F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5CA73DE0"/>
    <w:multiLevelType w:val="hybridMultilevel"/>
    <w:tmpl w:val="EF64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980D96"/>
    <w:multiLevelType w:val="hybridMultilevel"/>
    <w:tmpl w:val="ABE4B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9"/>
  </w:num>
  <w:num w:numId="4">
    <w:abstractNumId w:val="1"/>
  </w:num>
  <w:num w:numId="5">
    <w:abstractNumId w:val="8"/>
  </w:num>
  <w:num w:numId="6">
    <w:abstractNumId w:val="10"/>
  </w:num>
  <w:num w:numId="7">
    <w:abstractNumId w:val="12"/>
  </w:num>
  <w:num w:numId="8">
    <w:abstractNumId w:val="7"/>
  </w:num>
  <w:num w:numId="9">
    <w:abstractNumId w:val="2"/>
  </w:num>
  <w:num w:numId="10">
    <w:abstractNumId w:val="4"/>
  </w:num>
  <w:num w:numId="11">
    <w:abstractNumId w:val="3"/>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7BF"/>
    <w:rsid w:val="00011B64"/>
    <w:rsid w:val="000A2548"/>
    <w:rsid w:val="00174BA0"/>
    <w:rsid w:val="001E69E9"/>
    <w:rsid w:val="0021436F"/>
    <w:rsid w:val="002D509D"/>
    <w:rsid w:val="00444BC7"/>
    <w:rsid w:val="004D1CE8"/>
    <w:rsid w:val="005B4003"/>
    <w:rsid w:val="005B7F4C"/>
    <w:rsid w:val="00613641"/>
    <w:rsid w:val="00686CE5"/>
    <w:rsid w:val="006E10F4"/>
    <w:rsid w:val="0076520C"/>
    <w:rsid w:val="007C453A"/>
    <w:rsid w:val="007F111A"/>
    <w:rsid w:val="00926EBB"/>
    <w:rsid w:val="00930DFC"/>
    <w:rsid w:val="009A5427"/>
    <w:rsid w:val="009B6392"/>
    <w:rsid w:val="00A60F3E"/>
    <w:rsid w:val="00AB5247"/>
    <w:rsid w:val="00B714E8"/>
    <w:rsid w:val="00BB43C0"/>
    <w:rsid w:val="00BD46D0"/>
    <w:rsid w:val="00C907BF"/>
    <w:rsid w:val="00C9381D"/>
    <w:rsid w:val="00C9743B"/>
    <w:rsid w:val="00C97F42"/>
    <w:rsid w:val="00DB668C"/>
    <w:rsid w:val="00DF36E7"/>
    <w:rsid w:val="00DF48FE"/>
    <w:rsid w:val="00E26819"/>
    <w:rsid w:val="00ED7466"/>
    <w:rsid w:val="00F44981"/>
    <w:rsid w:val="00FF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317A5D"/>
  <w15:chartTrackingRefBased/>
  <w15:docId w15:val="{A510A95A-0DEF-4699-ABDF-647FCFA95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09D"/>
    <w:rPr>
      <w:sz w:val="24"/>
      <w:szCs w:val="24"/>
    </w:rPr>
  </w:style>
  <w:style w:type="paragraph" w:styleId="Heading1">
    <w:name w:val="heading 1"/>
    <w:basedOn w:val="Normal"/>
    <w:next w:val="Normal"/>
    <w:link w:val="Heading1Char"/>
    <w:uiPriority w:val="9"/>
    <w:qFormat/>
    <w:rsid w:val="002D509D"/>
    <w:pPr>
      <w:keepNext/>
      <w:spacing w:before="120" w:after="60"/>
      <w:outlineLvl w:val="0"/>
    </w:pPr>
    <w:rPr>
      <w:rFonts w:asciiTheme="majorHAnsi" w:eastAsiaTheme="majorEastAsia" w:hAnsiTheme="majorHAnsi" w:cstheme="majorBidi"/>
      <w:b/>
      <w:bCs/>
      <w:kern w:val="32"/>
      <w:sz w:val="40"/>
      <w:szCs w:val="32"/>
    </w:rPr>
  </w:style>
  <w:style w:type="paragraph" w:styleId="Heading2">
    <w:name w:val="heading 2"/>
    <w:basedOn w:val="Normal"/>
    <w:next w:val="Normal"/>
    <w:link w:val="Heading2Char"/>
    <w:uiPriority w:val="9"/>
    <w:unhideWhenUsed/>
    <w:qFormat/>
    <w:rsid w:val="002D509D"/>
    <w:pPr>
      <w:keepNext/>
      <w:spacing w:before="120" w:after="60"/>
      <w:outlineLvl w:val="1"/>
    </w:pPr>
    <w:rPr>
      <w:rFonts w:asciiTheme="majorHAnsi" w:eastAsiaTheme="majorEastAsia" w:hAnsiTheme="majorHAnsi" w:cstheme="majorBidi"/>
      <w:b/>
      <w:bCs/>
      <w:iCs/>
      <w:sz w:val="32"/>
      <w:szCs w:val="28"/>
    </w:rPr>
  </w:style>
  <w:style w:type="paragraph" w:styleId="Heading3">
    <w:name w:val="heading 3"/>
    <w:basedOn w:val="Normal"/>
    <w:next w:val="Normal"/>
    <w:link w:val="Heading3Char"/>
    <w:uiPriority w:val="9"/>
    <w:unhideWhenUsed/>
    <w:qFormat/>
    <w:rsid w:val="002D509D"/>
    <w:pPr>
      <w:keepNext/>
      <w:spacing w:before="240" w:after="60"/>
      <w:outlineLvl w:val="2"/>
    </w:pPr>
    <w:rPr>
      <w:rFonts w:asciiTheme="majorHAnsi" w:eastAsiaTheme="majorEastAsia" w:hAnsiTheme="majorHAnsi" w:cstheme="majorBidi"/>
      <w:b/>
      <w:bCs/>
      <w:sz w:val="28"/>
      <w:szCs w:val="26"/>
    </w:rPr>
  </w:style>
  <w:style w:type="paragraph" w:styleId="Heading4">
    <w:name w:val="heading 4"/>
    <w:basedOn w:val="Normal"/>
    <w:next w:val="Normal"/>
    <w:link w:val="Heading4Char"/>
    <w:uiPriority w:val="9"/>
    <w:unhideWhenUsed/>
    <w:qFormat/>
    <w:rsid w:val="002D509D"/>
    <w:pPr>
      <w:keepNext/>
      <w:spacing w:before="120" w:after="60"/>
      <w:outlineLvl w:val="3"/>
    </w:pPr>
    <w:rPr>
      <w:b/>
      <w:bCs/>
      <w:sz w:val="28"/>
      <w:szCs w:val="28"/>
    </w:rPr>
  </w:style>
  <w:style w:type="paragraph" w:styleId="Heading5">
    <w:name w:val="heading 5"/>
    <w:basedOn w:val="Normal"/>
    <w:next w:val="Normal"/>
    <w:link w:val="Heading5Char"/>
    <w:uiPriority w:val="9"/>
    <w:unhideWhenUsed/>
    <w:qFormat/>
    <w:rsid w:val="002D509D"/>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B714E8"/>
    <w:pPr>
      <w:pBdr>
        <w:top w:val="single" w:sz="4" w:space="1" w:color="auto"/>
        <w:left w:val="single" w:sz="4" w:space="4" w:color="auto"/>
        <w:bottom w:val="single" w:sz="4" w:space="1" w:color="auto"/>
        <w:right w:val="single" w:sz="4" w:space="4" w:color="auto"/>
      </w:pBdr>
      <w:spacing w:before="120" w:after="60"/>
      <w:outlineLvl w:val="5"/>
    </w:pPr>
    <w:rPr>
      <w:b/>
      <w:bCs/>
      <w:szCs w:val="22"/>
    </w:rPr>
  </w:style>
  <w:style w:type="paragraph" w:styleId="Heading7">
    <w:name w:val="heading 7"/>
    <w:basedOn w:val="Normal"/>
    <w:next w:val="Normal"/>
    <w:link w:val="Heading7Char"/>
    <w:uiPriority w:val="9"/>
    <w:semiHidden/>
    <w:unhideWhenUsed/>
    <w:qFormat/>
    <w:rsid w:val="002D509D"/>
    <w:pPr>
      <w:spacing w:before="240" w:after="60"/>
      <w:outlineLvl w:val="6"/>
    </w:pPr>
  </w:style>
  <w:style w:type="paragraph" w:styleId="Heading8">
    <w:name w:val="heading 8"/>
    <w:basedOn w:val="Normal"/>
    <w:next w:val="Normal"/>
    <w:link w:val="Heading8Char"/>
    <w:uiPriority w:val="9"/>
    <w:semiHidden/>
    <w:unhideWhenUsed/>
    <w:qFormat/>
    <w:rsid w:val="002D509D"/>
    <w:pPr>
      <w:spacing w:before="240" w:after="60"/>
      <w:outlineLvl w:val="7"/>
    </w:pPr>
    <w:rPr>
      <w:i/>
      <w:iCs/>
    </w:rPr>
  </w:style>
  <w:style w:type="paragraph" w:styleId="Heading9">
    <w:name w:val="heading 9"/>
    <w:basedOn w:val="Normal"/>
    <w:next w:val="Normal"/>
    <w:link w:val="Heading9Char"/>
    <w:uiPriority w:val="9"/>
    <w:semiHidden/>
    <w:unhideWhenUsed/>
    <w:qFormat/>
    <w:rsid w:val="002D509D"/>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09D"/>
    <w:rPr>
      <w:rFonts w:asciiTheme="majorHAnsi" w:eastAsiaTheme="majorEastAsia" w:hAnsiTheme="majorHAnsi" w:cstheme="majorBidi"/>
      <w:b/>
      <w:bCs/>
      <w:kern w:val="32"/>
      <w:sz w:val="40"/>
      <w:szCs w:val="32"/>
    </w:rPr>
  </w:style>
  <w:style w:type="character" w:customStyle="1" w:styleId="Heading3Char">
    <w:name w:val="Heading 3 Char"/>
    <w:basedOn w:val="DefaultParagraphFont"/>
    <w:link w:val="Heading3"/>
    <w:uiPriority w:val="9"/>
    <w:rsid w:val="002D509D"/>
    <w:rPr>
      <w:rFonts w:asciiTheme="majorHAnsi" w:eastAsiaTheme="majorEastAsia" w:hAnsiTheme="majorHAnsi" w:cstheme="majorBidi"/>
      <w:b/>
      <w:bCs/>
      <w:sz w:val="28"/>
      <w:szCs w:val="26"/>
    </w:rPr>
  </w:style>
  <w:style w:type="character" w:customStyle="1" w:styleId="Heading2Char">
    <w:name w:val="Heading 2 Char"/>
    <w:basedOn w:val="DefaultParagraphFont"/>
    <w:link w:val="Heading2"/>
    <w:uiPriority w:val="9"/>
    <w:rsid w:val="002D509D"/>
    <w:rPr>
      <w:rFonts w:asciiTheme="majorHAnsi" w:eastAsiaTheme="majorEastAsia" w:hAnsiTheme="majorHAnsi" w:cstheme="majorBidi"/>
      <w:b/>
      <w:bCs/>
      <w:iCs/>
      <w:sz w:val="32"/>
      <w:szCs w:val="28"/>
    </w:rPr>
  </w:style>
  <w:style w:type="paragraph" w:styleId="Header">
    <w:name w:val="header"/>
    <w:basedOn w:val="Normal"/>
    <w:link w:val="HeaderChar"/>
    <w:uiPriority w:val="99"/>
    <w:unhideWhenUsed/>
    <w:rsid w:val="002D509D"/>
    <w:pPr>
      <w:tabs>
        <w:tab w:val="center" w:pos="4680"/>
        <w:tab w:val="right" w:pos="9360"/>
      </w:tabs>
    </w:pPr>
  </w:style>
  <w:style w:type="character" w:customStyle="1" w:styleId="HeaderChar">
    <w:name w:val="Header Char"/>
    <w:basedOn w:val="DefaultParagraphFont"/>
    <w:link w:val="Header"/>
    <w:uiPriority w:val="99"/>
    <w:rsid w:val="002D509D"/>
    <w:rPr>
      <w:sz w:val="24"/>
      <w:szCs w:val="24"/>
    </w:rPr>
  </w:style>
  <w:style w:type="paragraph" w:styleId="Footer">
    <w:name w:val="footer"/>
    <w:basedOn w:val="Normal"/>
    <w:link w:val="FooterChar"/>
    <w:uiPriority w:val="99"/>
    <w:unhideWhenUsed/>
    <w:rsid w:val="002D509D"/>
    <w:pPr>
      <w:tabs>
        <w:tab w:val="center" w:pos="4680"/>
        <w:tab w:val="right" w:pos="9360"/>
      </w:tabs>
    </w:pPr>
  </w:style>
  <w:style w:type="character" w:customStyle="1" w:styleId="FooterChar">
    <w:name w:val="Footer Char"/>
    <w:basedOn w:val="DefaultParagraphFont"/>
    <w:link w:val="Footer"/>
    <w:uiPriority w:val="99"/>
    <w:rsid w:val="002D509D"/>
    <w:rPr>
      <w:sz w:val="24"/>
      <w:szCs w:val="24"/>
    </w:rPr>
  </w:style>
  <w:style w:type="character" w:customStyle="1" w:styleId="Heading4Char">
    <w:name w:val="Heading 4 Char"/>
    <w:basedOn w:val="DefaultParagraphFont"/>
    <w:link w:val="Heading4"/>
    <w:uiPriority w:val="9"/>
    <w:rsid w:val="002D509D"/>
    <w:rPr>
      <w:b/>
      <w:bCs/>
      <w:sz w:val="28"/>
      <w:szCs w:val="28"/>
    </w:rPr>
  </w:style>
  <w:style w:type="character" w:customStyle="1" w:styleId="Heading5Char">
    <w:name w:val="Heading 5 Char"/>
    <w:basedOn w:val="DefaultParagraphFont"/>
    <w:link w:val="Heading5"/>
    <w:uiPriority w:val="9"/>
    <w:rsid w:val="002D509D"/>
    <w:rPr>
      <w:b/>
      <w:bCs/>
      <w:i/>
      <w:iCs/>
      <w:sz w:val="26"/>
      <w:szCs w:val="26"/>
    </w:rPr>
  </w:style>
  <w:style w:type="character" w:customStyle="1" w:styleId="Heading6Char">
    <w:name w:val="Heading 6 Char"/>
    <w:basedOn w:val="DefaultParagraphFont"/>
    <w:link w:val="Heading6"/>
    <w:uiPriority w:val="9"/>
    <w:rsid w:val="00B714E8"/>
    <w:rPr>
      <w:b/>
      <w:bCs/>
      <w:sz w:val="24"/>
    </w:rPr>
  </w:style>
  <w:style w:type="character" w:customStyle="1" w:styleId="Heading7Char">
    <w:name w:val="Heading 7 Char"/>
    <w:basedOn w:val="DefaultParagraphFont"/>
    <w:link w:val="Heading7"/>
    <w:uiPriority w:val="9"/>
    <w:semiHidden/>
    <w:rsid w:val="002D509D"/>
    <w:rPr>
      <w:sz w:val="24"/>
      <w:szCs w:val="24"/>
    </w:rPr>
  </w:style>
  <w:style w:type="character" w:customStyle="1" w:styleId="Heading8Char">
    <w:name w:val="Heading 8 Char"/>
    <w:basedOn w:val="DefaultParagraphFont"/>
    <w:link w:val="Heading8"/>
    <w:uiPriority w:val="9"/>
    <w:semiHidden/>
    <w:rsid w:val="002D509D"/>
    <w:rPr>
      <w:i/>
      <w:iCs/>
      <w:sz w:val="24"/>
      <w:szCs w:val="24"/>
    </w:rPr>
  </w:style>
  <w:style w:type="character" w:customStyle="1" w:styleId="Heading9Char">
    <w:name w:val="Heading 9 Char"/>
    <w:basedOn w:val="DefaultParagraphFont"/>
    <w:link w:val="Heading9"/>
    <w:uiPriority w:val="9"/>
    <w:semiHidden/>
    <w:rsid w:val="002D509D"/>
    <w:rPr>
      <w:rFonts w:asciiTheme="majorHAnsi" w:eastAsiaTheme="majorEastAsia" w:hAnsiTheme="majorHAnsi"/>
    </w:rPr>
  </w:style>
  <w:style w:type="paragraph" w:styleId="Title">
    <w:name w:val="Title"/>
    <w:basedOn w:val="Normal"/>
    <w:next w:val="Normal"/>
    <w:link w:val="TitleChar"/>
    <w:uiPriority w:val="10"/>
    <w:qFormat/>
    <w:rsid w:val="002D509D"/>
    <w:pPr>
      <w:spacing w:before="120" w:after="60"/>
      <w:outlineLvl w:val="0"/>
    </w:pPr>
    <w:rPr>
      <w:rFonts w:asciiTheme="majorHAnsi" w:eastAsiaTheme="majorEastAsia" w:hAnsiTheme="majorHAnsi"/>
      <w:b/>
      <w:bCs/>
      <w:kern w:val="28"/>
      <w:sz w:val="40"/>
      <w:szCs w:val="32"/>
    </w:rPr>
  </w:style>
  <w:style w:type="character" w:customStyle="1" w:styleId="TitleChar">
    <w:name w:val="Title Char"/>
    <w:basedOn w:val="DefaultParagraphFont"/>
    <w:link w:val="Title"/>
    <w:uiPriority w:val="10"/>
    <w:rsid w:val="002D509D"/>
    <w:rPr>
      <w:rFonts w:asciiTheme="majorHAnsi" w:eastAsiaTheme="majorEastAsia" w:hAnsiTheme="majorHAnsi"/>
      <w:b/>
      <w:bCs/>
      <w:kern w:val="28"/>
      <w:sz w:val="40"/>
      <w:szCs w:val="32"/>
    </w:rPr>
  </w:style>
  <w:style w:type="paragraph" w:styleId="Subtitle">
    <w:name w:val="Subtitle"/>
    <w:basedOn w:val="Normal"/>
    <w:next w:val="Normal"/>
    <w:link w:val="SubtitleChar"/>
    <w:uiPriority w:val="11"/>
    <w:qFormat/>
    <w:rsid w:val="002D509D"/>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2D509D"/>
    <w:rPr>
      <w:rFonts w:asciiTheme="majorHAnsi" w:eastAsiaTheme="majorEastAsia" w:hAnsiTheme="majorHAnsi"/>
      <w:sz w:val="24"/>
      <w:szCs w:val="24"/>
    </w:rPr>
  </w:style>
  <w:style w:type="character" w:styleId="Strong">
    <w:name w:val="Strong"/>
    <w:basedOn w:val="DefaultParagraphFont"/>
    <w:uiPriority w:val="22"/>
    <w:qFormat/>
    <w:rsid w:val="002D509D"/>
    <w:rPr>
      <w:b/>
      <w:bCs/>
    </w:rPr>
  </w:style>
  <w:style w:type="character" w:styleId="Emphasis">
    <w:name w:val="Emphasis"/>
    <w:basedOn w:val="DefaultParagraphFont"/>
    <w:uiPriority w:val="20"/>
    <w:qFormat/>
    <w:rsid w:val="002D509D"/>
    <w:rPr>
      <w:rFonts w:asciiTheme="minorHAnsi" w:hAnsiTheme="minorHAnsi"/>
      <w:b/>
      <w:i/>
      <w:iCs/>
    </w:rPr>
  </w:style>
  <w:style w:type="paragraph" w:styleId="NoSpacing">
    <w:name w:val="No Spacing"/>
    <w:basedOn w:val="Normal"/>
    <w:uiPriority w:val="1"/>
    <w:qFormat/>
    <w:rsid w:val="002D509D"/>
    <w:rPr>
      <w:szCs w:val="32"/>
    </w:rPr>
  </w:style>
  <w:style w:type="paragraph" w:styleId="ListParagraph">
    <w:name w:val="List Paragraph"/>
    <w:basedOn w:val="Normal"/>
    <w:uiPriority w:val="34"/>
    <w:qFormat/>
    <w:rsid w:val="002D509D"/>
    <w:pPr>
      <w:ind w:left="720"/>
      <w:contextualSpacing/>
    </w:pPr>
  </w:style>
  <w:style w:type="paragraph" w:styleId="Quote">
    <w:name w:val="Quote"/>
    <w:basedOn w:val="Normal"/>
    <w:next w:val="Normal"/>
    <w:link w:val="QuoteChar"/>
    <w:uiPriority w:val="29"/>
    <w:qFormat/>
    <w:rsid w:val="002D509D"/>
    <w:rPr>
      <w:i/>
    </w:rPr>
  </w:style>
  <w:style w:type="character" w:customStyle="1" w:styleId="QuoteChar">
    <w:name w:val="Quote Char"/>
    <w:basedOn w:val="DefaultParagraphFont"/>
    <w:link w:val="Quote"/>
    <w:uiPriority w:val="29"/>
    <w:rsid w:val="002D509D"/>
    <w:rPr>
      <w:i/>
      <w:sz w:val="24"/>
      <w:szCs w:val="24"/>
    </w:rPr>
  </w:style>
  <w:style w:type="paragraph" w:styleId="IntenseQuote">
    <w:name w:val="Intense Quote"/>
    <w:basedOn w:val="Normal"/>
    <w:next w:val="Normal"/>
    <w:link w:val="IntenseQuoteChar"/>
    <w:uiPriority w:val="30"/>
    <w:qFormat/>
    <w:rsid w:val="002D509D"/>
    <w:pPr>
      <w:ind w:left="720" w:right="720"/>
    </w:pPr>
    <w:rPr>
      <w:b/>
      <w:i/>
      <w:szCs w:val="22"/>
    </w:rPr>
  </w:style>
  <w:style w:type="character" w:customStyle="1" w:styleId="IntenseQuoteChar">
    <w:name w:val="Intense Quote Char"/>
    <w:basedOn w:val="DefaultParagraphFont"/>
    <w:link w:val="IntenseQuote"/>
    <w:uiPriority w:val="30"/>
    <w:rsid w:val="002D509D"/>
    <w:rPr>
      <w:b/>
      <w:i/>
      <w:sz w:val="24"/>
    </w:rPr>
  </w:style>
  <w:style w:type="character" w:styleId="SubtleEmphasis">
    <w:name w:val="Subtle Emphasis"/>
    <w:uiPriority w:val="19"/>
    <w:qFormat/>
    <w:rsid w:val="002D509D"/>
    <w:rPr>
      <w:i/>
      <w:color w:val="5A5A5A" w:themeColor="text1" w:themeTint="A5"/>
    </w:rPr>
  </w:style>
  <w:style w:type="character" w:styleId="IntenseEmphasis">
    <w:name w:val="Intense Emphasis"/>
    <w:basedOn w:val="DefaultParagraphFont"/>
    <w:uiPriority w:val="21"/>
    <w:qFormat/>
    <w:rsid w:val="002D509D"/>
    <w:rPr>
      <w:b/>
      <w:i/>
      <w:sz w:val="24"/>
      <w:szCs w:val="24"/>
      <w:u w:val="single"/>
    </w:rPr>
  </w:style>
  <w:style w:type="character" w:styleId="SubtleReference">
    <w:name w:val="Subtle Reference"/>
    <w:basedOn w:val="DefaultParagraphFont"/>
    <w:uiPriority w:val="31"/>
    <w:qFormat/>
    <w:rsid w:val="002D509D"/>
    <w:rPr>
      <w:sz w:val="24"/>
      <w:szCs w:val="24"/>
      <w:u w:val="single"/>
    </w:rPr>
  </w:style>
  <w:style w:type="character" w:styleId="IntenseReference">
    <w:name w:val="Intense Reference"/>
    <w:basedOn w:val="DefaultParagraphFont"/>
    <w:uiPriority w:val="32"/>
    <w:qFormat/>
    <w:rsid w:val="002D509D"/>
    <w:rPr>
      <w:b/>
      <w:sz w:val="24"/>
      <w:u w:val="single"/>
    </w:rPr>
  </w:style>
  <w:style w:type="character" w:styleId="BookTitle">
    <w:name w:val="Book Title"/>
    <w:basedOn w:val="DefaultParagraphFont"/>
    <w:uiPriority w:val="33"/>
    <w:qFormat/>
    <w:rsid w:val="002D509D"/>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2D509D"/>
    <w:pPr>
      <w:outlineLvl w:val="9"/>
    </w:pPr>
    <w:rPr>
      <w:rFonts w:cs="Times New Roman"/>
    </w:rPr>
  </w:style>
  <w:style w:type="paragraph" w:styleId="TOC1">
    <w:name w:val="toc 1"/>
    <w:basedOn w:val="Normal"/>
    <w:next w:val="Normal"/>
    <w:autoRedefine/>
    <w:uiPriority w:val="39"/>
    <w:unhideWhenUsed/>
    <w:rsid w:val="002D509D"/>
    <w:pPr>
      <w:spacing w:after="100"/>
    </w:pPr>
  </w:style>
  <w:style w:type="character" w:styleId="Hyperlink">
    <w:name w:val="Hyperlink"/>
    <w:basedOn w:val="DefaultParagraphFont"/>
    <w:uiPriority w:val="99"/>
    <w:unhideWhenUsed/>
    <w:rsid w:val="002D509D"/>
    <w:rPr>
      <w:color w:val="67AABF" w:themeColor="hyperlink"/>
      <w:u w:val="single"/>
    </w:rPr>
  </w:style>
  <w:style w:type="paragraph" w:styleId="Caption">
    <w:name w:val="caption"/>
    <w:basedOn w:val="Normal"/>
    <w:next w:val="Normal"/>
    <w:uiPriority w:val="35"/>
    <w:unhideWhenUsed/>
    <w:qFormat/>
    <w:rsid w:val="002D509D"/>
    <w:pPr>
      <w:spacing w:after="200"/>
    </w:pPr>
    <w:rPr>
      <w:i/>
      <w:iCs/>
      <w:color w:val="46464A" w:themeColor="text2"/>
      <w:sz w:val="18"/>
      <w:szCs w:val="18"/>
    </w:rPr>
  </w:style>
  <w:style w:type="paragraph" w:customStyle="1" w:styleId="Normal1">
    <w:name w:val="Normal1"/>
    <w:rsid w:val="002D509D"/>
    <w:rPr>
      <w:rFonts w:ascii="Cambria" w:eastAsia="Cambria" w:hAnsi="Cambria" w:cs="Cambria"/>
      <w:color w:val="000000"/>
      <w:sz w:val="24"/>
      <w:szCs w:val="24"/>
    </w:rPr>
  </w:style>
  <w:style w:type="table" w:styleId="TableGrid">
    <w:name w:val="Table Grid"/>
    <w:basedOn w:val="TableNormal"/>
    <w:uiPriority w:val="39"/>
    <w:rsid w:val="002D509D"/>
    <w:rPr>
      <w:rFonts w:ascii="Cambria" w:eastAsia="Cambria" w:hAnsi="Cambria" w:cs="Cambria"/>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2D509D"/>
    <w:pPr>
      <w:spacing w:after="100"/>
      <w:ind w:left="240"/>
    </w:pPr>
  </w:style>
  <w:style w:type="paragraph" w:styleId="TOC3">
    <w:name w:val="toc 3"/>
    <w:basedOn w:val="Normal"/>
    <w:next w:val="Normal"/>
    <w:autoRedefine/>
    <w:uiPriority w:val="39"/>
    <w:unhideWhenUsed/>
    <w:rsid w:val="002D509D"/>
    <w:pPr>
      <w:spacing w:after="100"/>
      <w:ind w:left="480"/>
    </w:pPr>
  </w:style>
  <w:style w:type="paragraph" w:styleId="Bibliography">
    <w:name w:val="Bibliography"/>
    <w:basedOn w:val="Normal"/>
    <w:next w:val="Normal"/>
    <w:uiPriority w:val="37"/>
    <w:semiHidden/>
    <w:unhideWhenUsed/>
    <w:rsid w:val="00174BA0"/>
  </w:style>
  <w:style w:type="character" w:customStyle="1" w:styleId="apple-converted-space">
    <w:name w:val="apple-converted-space"/>
    <w:basedOn w:val="DefaultParagraphFont"/>
    <w:rsid w:val="00174B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ashingtonpost.com/news/energy-environment/wp/2016/06/16/the-enormous-but-forgotten-threat-to-americas-last-grasslands/?postshare=4371466435192774&amp;tid=ss_fb"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ashingtonpost.com/news/energy-environment/wp/2016/06/16/the-enormous-but-forgotten-threat-to-americas-last-grasslands/?postshare=4371466435192774&amp;tid=ss_fb"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doi.org/10.2489/jswc.66.3.67A"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doi.org/10.1371/journal.pone.0037235" TargetMode="External"/><Relationship Id="rId14" Type="http://schemas.openxmlformats.org/officeDocument/2006/relationships/image" Target="media/image3.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1.tiff"/><Relationship Id="rId1" Type="http://schemas.openxmlformats.org/officeDocument/2006/relationships/image" Target="media/image10.tiff"/></Relationships>
</file>

<file path=word/theme/theme1.xml><?xml version="1.0" encoding="utf-8"?>
<a:theme xmlns:a="http://schemas.openxmlformats.org/drawingml/2006/main" name="View">
  <a:themeElements>
    <a:clrScheme name="View">
      <a:dk1>
        <a:srgbClr val="000000"/>
      </a:dk1>
      <a:lt1>
        <a:srgbClr val="FFFFFF"/>
      </a:lt1>
      <a:dk2>
        <a:srgbClr val="46464A"/>
      </a:dk2>
      <a:lt2>
        <a:srgbClr val="D6D3CC"/>
      </a:lt2>
      <a:accent1>
        <a:srgbClr val="6F6F74"/>
      </a:accent1>
      <a:accent2>
        <a:srgbClr val="92A9B9"/>
      </a:accent2>
      <a:accent3>
        <a:srgbClr val="A7B789"/>
      </a:accent3>
      <a:accent4>
        <a:srgbClr val="B9A489"/>
      </a:accent4>
      <a:accent5>
        <a:srgbClr val="8D6374"/>
      </a:accent5>
      <a:accent6>
        <a:srgbClr val="9B7362"/>
      </a:accent6>
      <a:hlink>
        <a:srgbClr val="67AABF"/>
      </a:hlink>
      <a:folHlink>
        <a:srgbClr val="ABAFA5"/>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iew">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61A86-7EDF-4903-B763-A430F28E7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16</Pages>
  <Words>6005</Words>
  <Characters>34231</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Ingram</dc:creator>
  <cp:keywords/>
  <dc:description/>
  <cp:lastModifiedBy>Erin Ingram</cp:lastModifiedBy>
  <cp:revision>13</cp:revision>
  <dcterms:created xsi:type="dcterms:W3CDTF">2017-03-24T16:59:00Z</dcterms:created>
  <dcterms:modified xsi:type="dcterms:W3CDTF">2017-05-03T15:44:00Z</dcterms:modified>
</cp:coreProperties>
</file>