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0D8F82F9" w:rsidR="00C907BF" w:rsidRPr="00091DF8" w:rsidRDefault="00444BC7" w:rsidP="002D509D">
      <w:pPr>
        <w:rPr>
          <w:rFonts w:ascii="Rockwell Condensed" w:hAnsi="Rockwell Condensed"/>
          <w:b/>
          <w:sz w:val="48"/>
        </w:rPr>
      </w:pPr>
      <w:r w:rsidRPr="00091DF8">
        <w:rPr>
          <w:rFonts w:ascii="Rockwell Condensed" w:hAnsi="Rockwell Condensed"/>
          <w:b/>
          <w:sz w:val="48"/>
        </w:rPr>
        <w:t>Conserving Bumble Bees</w:t>
      </w:r>
    </w:p>
    <w:p w14:paraId="77C8AFC3" w14:textId="77777777" w:rsidR="00AE50BC" w:rsidRDefault="00AE50BC" w:rsidP="00174BA0">
      <w:pPr>
        <w:rPr>
          <w:rFonts w:ascii="Rockwell Condensed" w:hAnsi="Rockwell Condensed"/>
          <w:sz w:val="28"/>
        </w:rPr>
      </w:pPr>
    </w:p>
    <w:p w14:paraId="036EAB6E" w14:textId="5E9791FE" w:rsidR="00D23B4A" w:rsidRPr="00AE50BC" w:rsidRDefault="00D23B4A" w:rsidP="00174BA0">
      <w:pPr>
        <w:rPr>
          <w:rFonts w:ascii="Rockwell Condensed" w:hAnsi="Rockwell Condensed"/>
          <w:sz w:val="28"/>
        </w:rPr>
      </w:pPr>
      <w:r w:rsidRPr="00AE50BC">
        <w:rPr>
          <w:rFonts w:ascii="Rockwell Condensed" w:hAnsi="Rockwell Condensed"/>
          <w:sz w:val="28"/>
        </w:rPr>
        <w:t>Student Name _________________________________________</w:t>
      </w:r>
    </w:p>
    <w:p w14:paraId="75FCCCAD" w14:textId="21743DAC" w:rsidR="00174BA0" w:rsidRDefault="00174BA0" w:rsidP="00174BA0">
      <w:pPr>
        <w:rPr>
          <w:rFonts w:ascii="Rockwell Condensed" w:hAnsi="Rockwell Condensed"/>
          <w:b/>
          <w:sz w:val="32"/>
        </w:rPr>
      </w:pPr>
      <w:r>
        <w:rPr>
          <w:rFonts w:ascii="Cambria" w:hAnsi="Cambria"/>
          <w:noProof/>
        </w:rPr>
        <w:drawing>
          <wp:anchor distT="0" distB="0" distL="114300" distR="114300" simplePos="0" relativeHeight="251660288" behindDoc="0" locked="0" layoutInCell="1" allowOverlap="1" wp14:anchorId="49DFD829" wp14:editId="7D70875C">
            <wp:simplePos x="0" y="0"/>
            <wp:positionH relativeFrom="column">
              <wp:posOffset>4257675</wp:posOffset>
            </wp:positionH>
            <wp:positionV relativeFrom="paragraph">
              <wp:posOffset>238760</wp:posOffset>
            </wp:positionV>
            <wp:extent cx="1905000" cy="2628900"/>
            <wp:effectExtent l="0" t="0" r="0" b="0"/>
            <wp:wrapSquare wrapText="bothSides"/>
            <wp:docPr id="3" name="Picture 3" descr="C:\Users\eingram3\Box Sync\Photos\Camera Uploads\2014-07-14 0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Photos\Camera Uploads\2014-07-14 02.46.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327" t="23797" r="38621" b="9856"/>
                    <a:stretch/>
                  </pic:blipFill>
                  <pic:spPr bwMode="auto">
                    <a:xfrm>
                      <a:off x="0" y="0"/>
                      <a:ext cx="190500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B4A">
        <w:rPr>
          <w:rFonts w:ascii="Rockwell Condensed" w:hAnsi="Rockwell Condensed"/>
          <w:b/>
          <w:sz w:val="32"/>
        </w:rPr>
        <w:t>Pa</w:t>
      </w:r>
      <w:r>
        <w:rPr>
          <w:rFonts w:ascii="Rockwell Condensed" w:hAnsi="Rockwell Condensed"/>
          <w:b/>
          <w:sz w:val="32"/>
        </w:rPr>
        <w:t>rt 1: Value of Pollinators</w:t>
      </w:r>
    </w:p>
    <w:p w14:paraId="7E44F890" w14:textId="32080CFF" w:rsidR="00174BA0" w:rsidRDefault="00174BA0" w:rsidP="00174BA0">
      <w:pPr>
        <w:rPr>
          <w:rFonts w:ascii="Cambria" w:hAnsi="Cambria"/>
        </w:rPr>
      </w:pPr>
      <w:r>
        <w:rPr>
          <w:rFonts w:ascii="Cambria" w:hAnsi="Cambria"/>
        </w:rPr>
        <w:t>Insects are responsible for the pollination of approximately 80% of all flowering plants including both wild plants and agricultural crops. With adequate pollination, plants produce fruits, nuts, and berries</w:t>
      </w:r>
      <w:r w:rsidRPr="00846D51">
        <w:rPr>
          <w:rFonts w:ascii="Cambria" w:hAnsi="Cambria"/>
        </w:rPr>
        <w:t xml:space="preserve"> </w:t>
      </w:r>
      <w:r>
        <w:rPr>
          <w:rFonts w:ascii="Cambria" w:hAnsi="Cambria"/>
        </w:rPr>
        <w:t xml:space="preserve">which are consumed by humans and other animals. Proper pollination also produces seed allowing for plant reproduction in the wild and continued agricultural </w:t>
      </w:r>
      <w:bookmarkStart w:id="0" w:name="_GoBack"/>
      <w:bookmarkEnd w:id="0"/>
      <w:r>
        <w:rPr>
          <w:rFonts w:ascii="Cambria" w:hAnsi="Cambria"/>
        </w:rPr>
        <w:t xml:space="preserve">crop propagation. </w:t>
      </w:r>
    </w:p>
    <w:p w14:paraId="4E9068CA" w14:textId="77777777" w:rsidR="00174BA0" w:rsidRDefault="00174BA0" w:rsidP="00174BA0">
      <w:pPr>
        <w:rPr>
          <w:rFonts w:ascii="Cambria" w:hAnsi="Cambria"/>
        </w:rPr>
      </w:pPr>
    </w:p>
    <w:p w14:paraId="3700A5EC" w14:textId="7B85941F" w:rsidR="00174BA0" w:rsidRDefault="00174BA0" w:rsidP="00174BA0">
      <w:pPr>
        <w:rPr>
          <w:rFonts w:ascii="Cambria" w:hAnsi="Cambria"/>
        </w:rPr>
      </w:pPr>
      <w:r>
        <w:rPr>
          <w:rFonts w:ascii="Cambria" w:hAnsi="Cambria"/>
        </w:rPr>
        <w:t xml:space="preserve">According to a Cornell University study, honey bees and other insect pollinators in the U.S. contribute an estimated $29 billion dollars annually in farm income </w:t>
      </w:r>
      <w:r>
        <w:rPr>
          <w:rFonts w:ascii="Cambria" w:hAnsi="Cambria"/>
        </w:rPr>
        <w:fldChar w:fldCharType="begin"/>
      </w:r>
      <w:r>
        <w:rPr>
          <w:rFonts w:ascii="Cambria" w:hAnsi="Cambria"/>
        </w:rPr>
        <w:instrText xml:space="preserve"> ADDIN ZOTERO_ITEM CSL_CITATION {"citationID":"1u8hc03552","properties":{"formattedCitation":"(Calderone, 2012)","plainCitation":"(Calderone, 2012)"},"citationItems":[{"id":562,"uris":["http://zotero.org/users/1306748/items/A726PKK7"],"uri":["http://zotero.org/users/1306748/items/A726PKK7"],"itemData":{"id":562,"type":"article-journal","title":"Insect Pollinated Crops, Insect Pollinators and US Agriculture: Trend Analysis of Aggregate Data for the Period 1992–2009","container-title":"PLoS ONE","page":"e37235","volume":"7","issue":"5","source":"PLoS ONE","abstract":"In the US, the cultivated area (hectares) and production (tonnes) of crops that require or benefit from insect pollination (directly dependent crops: apples, almonds, blueberries, cucurbits, etc.) increased from 1992, the first year in this study, through 1999 and continued near those levels through 2009; aggregate yield (tonnes/hectare) remained unchanged. The value of directly dependent crops attributed to all insect pollination (2009 USD) decreased from $14.29 billion in 1996, the first year for value data in this study, to $10.69 billion in 2001, but increased thereafter, reaching $15.12 billion by 2009. The values attributed to honey bees and non-Apis pollinators followed similar patterns, reaching $11.68 billion and $3.44 billion, respectively, by 2009. The cultivated area of crops grown from seeds resulting from insect pollination (indirectly dependent crops: legume hays, carrots, onions, etc.) was stable from 1992 through 1999, but has since declined. Production of those crops also declined, albeit not as rapidly as the decline in cultivated area; this asymmetry was due to increases in aggregate yield. The value of indirectly dependent crops attributed to insect pollination declined from $15.45 billion in 1996 to $12.00 billion in 2004, but has since trended upward. The value of indirectly dependent crops attributed to honey bees and non-Apis pollinators, exclusive of alfalfa leafcutter bees, has declined since 1996 to $5.39 billion and $1.15 billion, respectively in 2009. The value of alfalfa hay attributed to alfalfa leafcutter bees ranged between $4.99 and $7.04 billion. Trend analysis demonstrates that US producers have a continued and significant need for insect pollinators and that a diminution in managed or wild pollinator populations could seriously threaten the continued production of insect pollinated crops and crops grown from seeds resulting from insect pollination.","DOI":"10.1371/journal.pone.0037235","shortTitle":"Insect Pollinated Crops, Insect Pollinators and US Agriculture","journalAbbreviation":"PLoS ONE","author":[{"family":"Calderone","given":"Nicholas W."}],"issued":{"date-parts":[["2012",5,22]]}}}],"schema":"https://github.com/citation-style-language/schema/raw/master/csl-citation.json"} </w:instrText>
      </w:r>
      <w:r>
        <w:rPr>
          <w:rFonts w:ascii="Cambria" w:hAnsi="Cambria"/>
        </w:rPr>
        <w:fldChar w:fldCharType="separate"/>
      </w:r>
      <w:r w:rsidRPr="00437AEB">
        <w:rPr>
          <w:rFonts w:ascii="Cambria" w:hAnsi="Cambria"/>
        </w:rPr>
        <w:t>(Calderone, 2012)</w:t>
      </w:r>
      <w:r>
        <w:rPr>
          <w:rFonts w:ascii="Cambria" w:hAnsi="Cambria"/>
        </w:rPr>
        <w:fldChar w:fldCharType="end"/>
      </w:r>
      <w:r>
        <w:rPr>
          <w:rFonts w:ascii="Cambria" w:hAnsi="Cambria"/>
        </w:rPr>
        <w:t xml:space="preserve">. U.S. agriculture gains approximately $15 billion of this total value from honey bee pollination alone, but often overlooked are the specialized pollination services provided by bumble bees. </w:t>
      </w:r>
    </w:p>
    <w:p w14:paraId="41D1AAAA" w14:textId="77777777" w:rsidR="00174BA0" w:rsidRDefault="00174BA0" w:rsidP="00174BA0">
      <w:pPr>
        <w:rPr>
          <w:rFonts w:ascii="Cambria" w:hAnsi="Cambria"/>
        </w:rPr>
      </w:pPr>
    </w:p>
    <w:p w14:paraId="2EEA2115" w14:textId="63FED22B" w:rsidR="00174BA0" w:rsidRPr="003F61F7" w:rsidRDefault="00174BA0" w:rsidP="00174BA0">
      <w:pPr>
        <w:rPr>
          <w:rFonts w:ascii="Cambria" w:hAnsi="Cambria"/>
        </w:rPr>
      </w:pPr>
      <w:r>
        <w:rPr>
          <w:noProof/>
        </w:rPr>
        <mc:AlternateContent>
          <mc:Choice Requires="wps">
            <w:drawing>
              <wp:anchor distT="0" distB="0" distL="114300" distR="114300" simplePos="0" relativeHeight="251659264" behindDoc="0" locked="0" layoutInCell="1" allowOverlap="1" wp14:anchorId="2B8C1809" wp14:editId="3915438E">
                <wp:simplePos x="0" y="0"/>
                <wp:positionH relativeFrom="column">
                  <wp:posOffset>4257675</wp:posOffset>
                </wp:positionH>
                <wp:positionV relativeFrom="paragraph">
                  <wp:posOffset>20320</wp:posOffset>
                </wp:positionV>
                <wp:extent cx="1905000" cy="63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47CBEE70" w14:textId="77777777" w:rsidR="00174BA0" w:rsidRPr="00D23B4A" w:rsidRDefault="00174BA0" w:rsidP="00174BA0">
                            <w:pPr>
                              <w:pStyle w:val="Caption"/>
                              <w:spacing w:after="0"/>
                              <w:rPr>
                                <w:color w:val="auto"/>
                                <w:sz w:val="22"/>
                              </w:rPr>
                            </w:pPr>
                            <w:r w:rsidRPr="00D23B4A">
                              <w:rPr>
                                <w:color w:val="auto"/>
                                <w:sz w:val="22"/>
                              </w:rPr>
                              <w:t>Figure 1: Bumble bee on red clover</w:t>
                            </w:r>
                          </w:p>
                          <w:p w14:paraId="75870F62" w14:textId="77777777" w:rsidR="00174BA0" w:rsidRPr="00D23B4A" w:rsidRDefault="00174BA0" w:rsidP="00174BA0">
                            <w:pPr>
                              <w:rPr>
                                <w:sz w:val="22"/>
                              </w:rPr>
                            </w:pPr>
                            <w:r w:rsidRPr="00D23B4A">
                              <w:rPr>
                                <w:sz w:val="22"/>
                              </w:rPr>
                              <w:t>Photo credit: Erin Ingram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8C1809" id="_x0000_t202" coordsize="21600,21600" o:spt="202" path="m,l,21600r21600,l21600,xe">
                <v:stroke joinstyle="miter"/>
                <v:path gradientshapeok="t" o:connecttype="rect"/>
              </v:shapetype>
              <v:shape id="Text Box 4" o:spid="_x0000_s1026" type="#_x0000_t202" style="position:absolute;margin-left:335.25pt;margin-top:1.6pt;width:150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" stroked="f">
                <v:textbox style="mso-fit-shape-to-text:t" inset="0,0,0,0">
                  <w:txbxContent>
                    <w:p w14:paraId="47CBEE70" w14:textId="77777777" w:rsidR="00174BA0" w:rsidRPr="00D23B4A" w:rsidRDefault="00174BA0" w:rsidP="00174BA0">
                      <w:pPr>
                        <w:pStyle w:val="Caption"/>
                        <w:spacing w:after="0"/>
                        <w:rPr>
                          <w:color w:val="auto"/>
                          <w:sz w:val="22"/>
                        </w:rPr>
                      </w:pPr>
                      <w:r w:rsidRPr="00D23B4A">
                        <w:rPr>
                          <w:color w:val="auto"/>
                          <w:sz w:val="22"/>
                        </w:rPr>
                        <w:t xml:space="preserve">Figure 1: </w:t>
                      </w:r>
                      <w:proofErr w:type="gramStart"/>
                      <w:r w:rsidRPr="00D23B4A">
                        <w:rPr>
                          <w:color w:val="auto"/>
                          <w:sz w:val="22"/>
                        </w:rPr>
                        <w:t>Bumble bee</w:t>
                      </w:r>
                      <w:proofErr w:type="gramEnd"/>
                      <w:r w:rsidRPr="00D23B4A">
                        <w:rPr>
                          <w:color w:val="auto"/>
                          <w:sz w:val="22"/>
                        </w:rPr>
                        <w:t xml:space="preserve"> on red clover</w:t>
                      </w:r>
                    </w:p>
                    <w:p w14:paraId="75870F62" w14:textId="77777777" w:rsidR="00174BA0" w:rsidRPr="00D23B4A" w:rsidRDefault="00174BA0" w:rsidP="00174BA0">
                      <w:pPr>
                        <w:rPr>
                          <w:sz w:val="22"/>
                        </w:rPr>
                      </w:pPr>
                      <w:r w:rsidRPr="00D23B4A">
                        <w:rPr>
                          <w:sz w:val="22"/>
                        </w:rPr>
                        <w:t>Photo credit: Erin Ingram</w:t>
                      </w:r>
                    </w:p>
                  </w:txbxContent>
                </v:textbox>
                <w10:wrap type="square"/>
              </v:shape>
            </w:pict>
          </mc:Fallback>
        </mc:AlternateContent>
      </w:r>
      <w:r w:rsidRPr="002A54CA">
        <w:rPr>
          <w:rFonts w:ascii="Cambria" w:hAnsi="Cambria"/>
        </w:rPr>
        <w:t xml:space="preserve">Bumble bees exhibit a </w:t>
      </w:r>
      <w:r>
        <w:rPr>
          <w:rFonts w:ascii="Cambria" w:hAnsi="Cambria"/>
        </w:rPr>
        <w:t xml:space="preserve">unique </w:t>
      </w:r>
      <w:r w:rsidRPr="002A54CA">
        <w:rPr>
          <w:rFonts w:ascii="Cambria" w:hAnsi="Cambria"/>
        </w:rPr>
        <w:t xml:space="preserve">behavior </w:t>
      </w:r>
      <w:r>
        <w:rPr>
          <w:rFonts w:ascii="Cambria" w:hAnsi="Cambria"/>
        </w:rPr>
        <w:t xml:space="preserve">known </w:t>
      </w:r>
      <w:r w:rsidRPr="002A54CA">
        <w:rPr>
          <w:rFonts w:ascii="Cambria" w:hAnsi="Cambria"/>
        </w:rPr>
        <w:t>as “buzz</w:t>
      </w:r>
      <w:r>
        <w:rPr>
          <w:rFonts w:ascii="Cambria" w:hAnsi="Cambria"/>
        </w:rPr>
        <w:t xml:space="preserve"> pollination,” in which the bee hangs upside down on a flower and </w:t>
      </w:r>
      <w:r w:rsidRPr="002A54CA">
        <w:rPr>
          <w:rFonts w:ascii="Cambria" w:hAnsi="Cambria"/>
        </w:rPr>
        <w:t>vibrates</w:t>
      </w:r>
      <w:r>
        <w:rPr>
          <w:rFonts w:ascii="Cambria" w:hAnsi="Cambria"/>
        </w:rPr>
        <w:t xml:space="preserve"> her wing muscles causing the release </w:t>
      </w:r>
      <w:r w:rsidRPr="002A54CA">
        <w:rPr>
          <w:rFonts w:ascii="Cambria" w:hAnsi="Cambria"/>
        </w:rPr>
        <w:t>of l</w:t>
      </w:r>
      <w:r>
        <w:rPr>
          <w:rFonts w:ascii="Cambria" w:hAnsi="Cambria"/>
        </w:rPr>
        <w:t xml:space="preserve">arge amounts of pollen. Buzz pollination is especially valued by growers </w:t>
      </w:r>
      <w:r w:rsidRPr="002A54CA">
        <w:rPr>
          <w:rFonts w:ascii="Cambria" w:hAnsi="Cambria"/>
        </w:rPr>
        <w:t xml:space="preserve">of </w:t>
      </w:r>
      <w:r>
        <w:rPr>
          <w:rFonts w:ascii="Cambria" w:hAnsi="Cambria"/>
        </w:rPr>
        <w:t xml:space="preserve">tomatoes, peppers, and </w:t>
      </w:r>
      <w:r w:rsidRPr="002A54CA">
        <w:rPr>
          <w:rFonts w:ascii="Cambria" w:hAnsi="Cambria"/>
        </w:rPr>
        <w:t>cranberr</w:t>
      </w:r>
      <w:r>
        <w:rPr>
          <w:rFonts w:ascii="Cambria" w:hAnsi="Cambria"/>
        </w:rPr>
        <w:t>ies because it</w:t>
      </w:r>
      <w:r w:rsidRPr="002A54CA">
        <w:rPr>
          <w:rFonts w:ascii="Cambria" w:hAnsi="Cambria"/>
        </w:rPr>
        <w:t xml:space="preserve"> leads to be</w:t>
      </w:r>
      <w:r>
        <w:rPr>
          <w:rFonts w:ascii="Cambria" w:hAnsi="Cambria"/>
        </w:rPr>
        <w:t xml:space="preserve">tter fruit set than pollination </w:t>
      </w:r>
      <w:r w:rsidRPr="002A54CA">
        <w:rPr>
          <w:rFonts w:ascii="Cambria" w:hAnsi="Cambria"/>
        </w:rPr>
        <w:t xml:space="preserve">by honey bees. </w:t>
      </w:r>
      <w:r>
        <w:rPr>
          <w:rFonts w:ascii="Cambria" w:hAnsi="Cambria"/>
        </w:rPr>
        <w:t>In addition, bumble bees are some of the only species which function effectively in greenhouse settings where crops such as tomatoes, sweet peppers, and strawberries are grown.</w:t>
      </w:r>
    </w:p>
    <w:p w14:paraId="5E0FAB1E" w14:textId="77777777" w:rsidR="00174BA0" w:rsidRDefault="00174BA0" w:rsidP="00174BA0">
      <w:pPr>
        <w:rPr>
          <w:rFonts w:ascii="Rockwell Condensed" w:hAnsi="Rockwell Condensed"/>
          <w:b/>
          <w:sz w:val="32"/>
        </w:rPr>
      </w:pPr>
    </w:p>
    <w:p w14:paraId="6703EE01" w14:textId="374B47D6" w:rsidR="00174BA0" w:rsidRDefault="00174BA0" w:rsidP="00174BA0">
      <w:pPr>
        <w:rPr>
          <w:rFonts w:ascii="Rockwell Condensed" w:hAnsi="Rockwell Condensed"/>
          <w:b/>
          <w:sz w:val="32"/>
        </w:rPr>
      </w:pPr>
      <w:r>
        <w:rPr>
          <w:noProof/>
        </w:rPr>
        <mc:AlternateContent>
          <mc:Choice Requires="wps">
            <w:drawing>
              <wp:anchor distT="0" distB="0" distL="114300" distR="114300" simplePos="0" relativeHeight="251662336" behindDoc="0" locked="0" layoutInCell="1" allowOverlap="1" wp14:anchorId="0D7A7146" wp14:editId="2D58531D">
                <wp:simplePos x="0" y="0"/>
                <wp:positionH relativeFrom="column">
                  <wp:posOffset>0</wp:posOffset>
                </wp:positionH>
                <wp:positionV relativeFrom="paragraph">
                  <wp:posOffset>2740025</wp:posOffset>
                </wp:positionV>
                <wp:extent cx="22098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5966147E" w14:textId="77777777" w:rsidR="00174BA0" w:rsidRPr="00B545D8" w:rsidRDefault="00174BA0" w:rsidP="00174BA0">
                            <w:pPr>
                              <w:pStyle w:val="Caption"/>
                              <w:spacing w:after="0"/>
                              <w:rPr>
                                <w:color w:val="auto"/>
                                <w:sz w:val="20"/>
                                <w:szCs w:val="20"/>
                              </w:rPr>
                            </w:pPr>
                            <w:r>
                              <w:rPr>
                                <w:color w:val="auto"/>
                                <w:sz w:val="20"/>
                                <w:szCs w:val="20"/>
                              </w:rPr>
                              <w:t>Figure 2: Researchers e</w:t>
                            </w:r>
                            <w:r w:rsidRPr="00B545D8">
                              <w:rPr>
                                <w:color w:val="auto"/>
                                <w:sz w:val="20"/>
                                <w:szCs w:val="20"/>
                              </w:rPr>
                              <w:t>xamining an insect collection for historical information</w:t>
                            </w:r>
                          </w:p>
                          <w:p w14:paraId="3C2D0336" w14:textId="77777777" w:rsidR="00174BA0" w:rsidRPr="00B545D8" w:rsidRDefault="00174BA0" w:rsidP="00174BA0">
                            <w:pPr>
                              <w:rPr>
                                <w:sz w:val="20"/>
                                <w:szCs w:val="20"/>
                              </w:rPr>
                            </w:pPr>
                            <w:r w:rsidRPr="00B545D8">
                              <w:rPr>
                                <w:sz w:val="20"/>
                                <w:szCs w:val="20"/>
                              </w:rPr>
                              <w:t>Photo credit: USDA 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7A7146" id="Text Box 7" o:spid="_x0000_s1027" type="#_x0000_t202" style="position:absolute;margin-left:0;margin-top:215.75pt;width:17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" stroked="f">
                <v:textbox style="mso-fit-shape-to-text:t" inset="0,0,0,0">
                  <w:txbxContent>
                    <w:p w14:paraId="5966147E" w14:textId="77777777" w:rsidR="00174BA0" w:rsidRPr="00B545D8" w:rsidRDefault="00174BA0" w:rsidP="00174BA0">
                      <w:pPr>
                        <w:pStyle w:val="Caption"/>
                        <w:spacing w:after="0"/>
                        <w:rPr>
                          <w:color w:val="auto"/>
                          <w:sz w:val="20"/>
                          <w:szCs w:val="20"/>
                        </w:rPr>
                      </w:pPr>
                      <w:r>
                        <w:rPr>
                          <w:color w:val="auto"/>
                          <w:sz w:val="20"/>
                          <w:szCs w:val="20"/>
                        </w:rPr>
                        <w:t>Figure 2: Researchers e</w:t>
                      </w:r>
                      <w:r w:rsidRPr="00B545D8">
                        <w:rPr>
                          <w:color w:val="auto"/>
                          <w:sz w:val="20"/>
                          <w:szCs w:val="20"/>
                        </w:rPr>
                        <w:t>xamining an insect collection for historical information</w:t>
                      </w:r>
                    </w:p>
                    <w:p w14:paraId="3C2D0336" w14:textId="77777777" w:rsidR="00174BA0" w:rsidRPr="00B545D8" w:rsidRDefault="00174BA0" w:rsidP="00174BA0">
                      <w:pPr>
                        <w:rPr>
                          <w:sz w:val="20"/>
                          <w:szCs w:val="20"/>
                        </w:rPr>
                      </w:pPr>
                      <w:r w:rsidRPr="00B545D8">
                        <w:rPr>
                          <w:sz w:val="20"/>
                          <w:szCs w:val="20"/>
                        </w:rPr>
                        <w:t>Photo credit: USDA ARS</w:t>
                      </w:r>
                    </w:p>
                  </w:txbxContent>
                </v:textbox>
                <w10:wrap type="square"/>
              </v:shape>
            </w:pict>
          </mc:Fallback>
        </mc:AlternateContent>
      </w:r>
      <w:r>
        <w:rPr>
          <w:rFonts w:ascii="Cambria" w:hAnsi="Cambria"/>
          <w:noProof/>
        </w:rPr>
        <w:drawing>
          <wp:anchor distT="0" distB="0" distL="114300" distR="114300" simplePos="0" relativeHeight="251661312" behindDoc="0" locked="0" layoutInCell="1" allowOverlap="1" wp14:anchorId="30793A5B" wp14:editId="35C07F17">
            <wp:simplePos x="0" y="0"/>
            <wp:positionH relativeFrom="column">
              <wp:posOffset>0</wp:posOffset>
            </wp:positionH>
            <wp:positionV relativeFrom="paragraph">
              <wp:posOffset>29845</wp:posOffset>
            </wp:positionV>
            <wp:extent cx="2209800" cy="2934970"/>
            <wp:effectExtent l="0" t="0" r="0" b="0"/>
            <wp:wrapSquare wrapText="bothSides"/>
            <wp:docPr id="6" name="Picture 6" descr="C:\Users\eingram3\Box Sync\NCAL\Lesson Plan Development\Needs to be reviewed\Conserving Bumble Bees (In progress, EI)\Resources\insect collection examin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Conserving Bumble Bees (In progress, EI)\Resources\insect collection examinin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2934970"/>
                    </a:xfrm>
                    <a:prstGeom prst="rect">
                      <a:avLst/>
                    </a:prstGeom>
                    <a:noFill/>
                    <a:ln>
                      <a:noFill/>
                    </a:ln>
                  </pic:spPr>
                </pic:pic>
              </a:graphicData>
            </a:graphic>
          </wp:anchor>
        </w:drawing>
      </w:r>
      <w:r>
        <w:rPr>
          <w:rFonts w:ascii="Rockwell Condensed" w:hAnsi="Rockwell Condensed"/>
          <w:b/>
          <w:sz w:val="32"/>
        </w:rPr>
        <w:t>The Problem:</w:t>
      </w:r>
      <w:r w:rsidRPr="006F2E26">
        <w:rPr>
          <w:rFonts w:ascii="Rockwell Condensed" w:hAnsi="Rockwell Condensed"/>
          <w:b/>
          <w:sz w:val="32"/>
        </w:rPr>
        <w:t xml:space="preserve"> </w:t>
      </w:r>
      <w:r>
        <w:rPr>
          <w:rFonts w:ascii="Rockwell Condensed" w:hAnsi="Rockwell Condensed"/>
          <w:b/>
          <w:sz w:val="32"/>
        </w:rPr>
        <w:t>Pollinators in Peril</w:t>
      </w:r>
    </w:p>
    <w:p w14:paraId="1CCE923A" w14:textId="77777777" w:rsidR="00174BA0" w:rsidRDefault="00174BA0" w:rsidP="00174BA0">
      <w:pPr>
        <w:rPr>
          <w:rFonts w:ascii="Cambria" w:hAnsi="Cambria"/>
        </w:rPr>
      </w:pPr>
      <w:r>
        <w:rPr>
          <w:rFonts w:ascii="Cambria" w:hAnsi="Cambria"/>
        </w:rPr>
        <w:t xml:space="preserve">Over the past decade, reports of declining honey bee health have dominated news headlines and captured the attention of the public. Concern for pollinator well-being should also be expanded to include the nearly 4,500 other bee species in North America. Many of these valuable pollinators, including native bumble bees, may also be experiencing population declines. </w:t>
      </w:r>
    </w:p>
    <w:p w14:paraId="4173AE0F" w14:textId="77777777" w:rsidR="00174BA0" w:rsidRDefault="00174BA0" w:rsidP="00174BA0">
      <w:pPr>
        <w:rPr>
          <w:rFonts w:ascii="Cambria" w:hAnsi="Cambria"/>
          <w:b/>
        </w:rPr>
      </w:pPr>
    </w:p>
    <w:p w14:paraId="3BCC8A32" w14:textId="32BE168B" w:rsidR="00174BA0" w:rsidRDefault="00174BA0" w:rsidP="00174BA0">
      <w:pPr>
        <w:rPr>
          <w:rFonts w:ascii="Cambria" w:hAnsi="Cambria"/>
        </w:rPr>
      </w:pPr>
      <w:r>
        <w:rPr>
          <w:rFonts w:ascii="Cambria" w:hAnsi="Cambria"/>
          <w:b/>
        </w:rPr>
        <w:t xml:space="preserve">So how do </w:t>
      </w:r>
      <w:r w:rsidRPr="00AB68D2">
        <w:rPr>
          <w:rFonts w:ascii="Cambria" w:hAnsi="Cambria"/>
          <w:b/>
        </w:rPr>
        <w:t>researcher</w:t>
      </w:r>
      <w:r>
        <w:rPr>
          <w:rFonts w:ascii="Cambria" w:hAnsi="Cambria"/>
          <w:b/>
        </w:rPr>
        <w:t>s</w:t>
      </w:r>
      <w:r w:rsidRPr="00AB68D2">
        <w:rPr>
          <w:rFonts w:ascii="Cambria" w:hAnsi="Cambria"/>
          <w:b/>
        </w:rPr>
        <w:t xml:space="preserve"> go about determining </w:t>
      </w:r>
      <w:r>
        <w:rPr>
          <w:rFonts w:ascii="Cambria" w:hAnsi="Cambria"/>
          <w:b/>
        </w:rPr>
        <w:t>if wild</w:t>
      </w:r>
      <w:r w:rsidRPr="00AB68D2">
        <w:rPr>
          <w:rFonts w:ascii="Cambria" w:hAnsi="Cambria"/>
          <w:b/>
        </w:rPr>
        <w:t xml:space="preserve"> </w:t>
      </w:r>
      <w:r>
        <w:rPr>
          <w:rFonts w:ascii="Cambria" w:hAnsi="Cambria"/>
          <w:b/>
        </w:rPr>
        <w:t xml:space="preserve">bee </w:t>
      </w:r>
      <w:r w:rsidRPr="00AB68D2">
        <w:rPr>
          <w:rFonts w:ascii="Cambria" w:hAnsi="Cambria"/>
          <w:b/>
        </w:rPr>
        <w:t>population</w:t>
      </w:r>
      <w:r>
        <w:rPr>
          <w:rFonts w:ascii="Cambria" w:hAnsi="Cambria"/>
          <w:b/>
        </w:rPr>
        <w:t>s</w:t>
      </w:r>
      <w:r w:rsidRPr="00AB68D2">
        <w:rPr>
          <w:rFonts w:ascii="Cambria" w:hAnsi="Cambria"/>
          <w:b/>
        </w:rPr>
        <w:t xml:space="preserve"> </w:t>
      </w:r>
      <w:r>
        <w:rPr>
          <w:rFonts w:ascii="Cambria" w:hAnsi="Cambria"/>
          <w:b/>
        </w:rPr>
        <w:t>are</w:t>
      </w:r>
      <w:r w:rsidRPr="00AB68D2">
        <w:rPr>
          <w:rFonts w:ascii="Cambria" w:hAnsi="Cambria"/>
          <w:b/>
        </w:rPr>
        <w:t xml:space="preserve"> </w:t>
      </w:r>
      <w:r>
        <w:rPr>
          <w:rFonts w:ascii="Cambria" w:hAnsi="Cambria"/>
          <w:b/>
        </w:rPr>
        <w:t>increasing, decreasing, or remaining stable</w:t>
      </w:r>
      <w:r w:rsidRPr="00AB68D2">
        <w:rPr>
          <w:rFonts w:ascii="Cambria" w:hAnsi="Cambria"/>
          <w:b/>
        </w:rPr>
        <w:t>?</w:t>
      </w:r>
      <w:r>
        <w:rPr>
          <w:rFonts w:ascii="Cambria" w:hAnsi="Cambria"/>
        </w:rPr>
        <w:t xml:space="preserve"> The first step is identifying if historical monitoring data exists and accessing it. This may require researchers to examine well-curated insect collections to determine abundance and distribution of a species in previous years (Figure 2). If this information is unavailable or inaccessible, </w:t>
      </w:r>
      <w:r>
        <w:rPr>
          <w:rFonts w:ascii="Cambria" w:hAnsi="Cambria"/>
        </w:rPr>
        <w:lastRenderedPageBreak/>
        <w:t xml:space="preserve">researchers will face the challenge of being unable to compare current bee counts with historical, baseline data. Rather than providing evidence of a population trending up or down, researchers may only be able to present a “snapshot” of the current population. </w:t>
      </w:r>
    </w:p>
    <w:p w14:paraId="736DEF80" w14:textId="77777777" w:rsidR="00174BA0" w:rsidRDefault="00174BA0" w:rsidP="00174BA0">
      <w:pPr>
        <w:rPr>
          <w:rFonts w:ascii="Cambria" w:hAnsi="Cambria"/>
        </w:rPr>
      </w:pPr>
    </w:p>
    <w:p w14:paraId="10FEE8C2" w14:textId="77777777" w:rsidR="00174BA0" w:rsidRPr="00174BA0" w:rsidRDefault="00174BA0" w:rsidP="00D23B4A">
      <w:pPr>
        <w:pStyle w:val="Caption"/>
        <w:framePr w:w="5686" w:h="706" w:hRule="exact" w:hSpace="180" w:wrap="around" w:vAnchor="text" w:hAnchor="page" w:x="5416" w:y="2371"/>
        <w:rPr>
          <w:i w:val="0"/>
          <w:color w:val="auto"/>
          <w:sz w:val="22"/>
        </w:rPr>
      </w:pPr>
      <w:r w:rsidRPr="00174BA0">
        <w:rPr>
          <w:i w:val="0"/>
          <w:color w:val="auto"/>
          <w:sz w:val="22"/>
        </w:rPr>
        <w:t xml:space="preserve">Figure 3: Target species examined in 2007-2009 U.S. bumble bee survey from </w:t>
      </w:r>
      <w:r w:rsidRPr="00174BA0">
        <w:rPr>
          <w:i w:val="0"/>
          <w:color w:val="auto"/>
          <w:sz w:val="22"/>
        </w:rPr>
        <w:fldChar w:fldCharType="begin"/>
      </w:r>
      <w:r w:rsidRPr="00174BA0">
        <w:rPr>
          <w:i w:val="0"/>
          <w:color w:val="auto"/>
          <w:sz w:val="22"/>
        </w:rPr>
        <w:instrText xml:space="preserve"> ADDIN ZOTERO_ITEM CSL_CITATION {"citationID":"29se1tkct4","properties":{"formattedCitation":"(Cameron et al., 2011)","plainCitation":"(Cameron et al., 2011)"},"citationItems":[{"id":3673,"uris":["http://zotero.org/users/1306748/items/5RI2IVF5"],"uri":["http://zotero.org/users/1306748/items/5RI2IVF5"],"itemData":{"id":3673,"type":"article-journal","title":"Patterns of widespread decline in North American bumble bees","container-title":"Proceedings of the National Academy of Sciences","page":"662–667","volume":"108","issue":"2","source":"Google Scholar","author":[{"family":"Cameron","given":"Sydney A."},{"family":"Lozier","given":"Jeffrey D."},{"family":"Strange","given":"James P."},{"family":"Koch","given":"Jonathan B."},{"family":"Cordes","given":"Nils"},{"family":"Solter","given":"Leellen F."},{"family":"Griswold","given":"Terry L."}],"issued":{"date-parts":[["2011"]]}}}],"schema":"https://github.com/citation-style-language/schema/raw/master/csl-citation.json"} </w:instrText>
      </w:r>
      <w:r w:rsidRPr="00174BA0">
        <w:rPr>
          <w:i w:val="0"/>
          <w:color w:val="auto"/>
          <w:sz w:val="22"/>
        </w:rPr>
        <w:fldChar w:fldCharType="separate"/>
      </w:r>
      <w:r w:rsidRPr="00174BA0">
        <w:rPr>
          <w:i w:val="0"/>
          <w:sz w:val="22"/>
        </w:rPr>
        <w:t>Cameron et al., 2011</w:t>
      </w:r>
      <w:r w:rsidRPr="00174BA0">
        <w:rPr>
          <w:i w:val="0"/>
          <w:color w:val="auto"/>
          <w:sz w:val="22"/>
        </w:rPr>
        <w:fldChar w:fldCharType="end"/>
      </w:r>
    </w:p>
    <w:tbl>
      <w:tblPr>
        <w:tblStyle w:val="TableGrid"/>
        <w:tblpPr w:leftFromText="180" w:rightFromText="180" w:vertAnchor="text" w:horzAnchor="margin" w:tblpXSpec="right" w:tblpY="-14"/>
        <w:tblW w:w="0" w:type="auto"/>
        <w:tblLook w:val="04A0" w:firstRow="1" w:lastRow="0" w:firstColumn="1" w:lastColumn="0" w:noHBand="0" w:noVBand="1"/>
      </w:tblPr>
      <w:tblGrid>
        <w:gridCol w:w="2838"/>
        <w:gridCol w:w="2885"/>
      </w:tblGrid>
      <w:tr w:rsidR="00D23B4A" w14:paraId="0604AAAD" w14:textId="77777777" w:rsidTr="00D23B4A">
        <w:trPr>
          <w:trHeight w:val="406"/>
        </w:trPr>
        <w:tc>
          <w:tcPr>
            <w:tcW w:w="5723" w:type="dxa"/>
            <w:gridSpan w:val="2"/>
            <w:shd w:val="clear" w:color="auto" w:fill="92A9B9" w:themeFill="accent2"/>
            <w:vAlign w:val="center"/>
          </w:tcPr>
          <w:p w14:paraId="5D7253C6" w14:textId="77777777" w:rsidR="00D23B4A" w:rsidRPr="008A07D2" w:rsidRDefault="00D23B4A" w:rsidP="00D23B4A">
            <w:pPr>
              <w:jc w:val="center"/>
              <w:rPr>
                <w:b/>
              </w:rPr>
            </w:pPr>
            <w:r w:rsidRPr="006D5167">
              <w:rPr>
                <w:b/>
              </w:rPr>
              <w:t>Bumble bee species examined</w:t>
            </w:r>
          </w:p>
        </w:tc>
      </w:tr>
      <w:tr w:rsidR="00D23B4A" w14:paraId="6144BDD8" w14:textId="77777777" w:rsidTr="00D23B4A">
        <w:trPr>
          <w:trHeight w:val="406"/>
        </w:trPr>
        <w:tc>
          <w:tcPr>
            <w:tcW w:w="2838" w:type="dxa"/>
            <w:tcBorders>
              <w:bottom w:val="single" w:sz="4" w:space="0" w:color="auto"/>
            </w:tcBorders>
            <w:vAlign w:val="center"/>
          </w:tcPr>
          <w:p w14:paraId="7C1456DB" w14:textId="77777777" w:rsidR="00D23B4A" w:rsidRDefault="00D23B4A" w:rsidP="00D23B4A">
            <w:pPr>
              <w:jc w:val="center"/>
            </w:pPr>
            <w:r>
              <w:t xml:space="preserve">Populations suspected to be in </w:t>
            </w:r>
            <w:r w:rsidRPr="008A07D2">
              <w:rPr>
                <w:b/>
              </w:rPr>
              <w:t>decline</w:t>
            </w:r>
          </w:p>
        </w:tc>
        <w:tc>
          <w:tcPr>
            <w:tcW w:w="2885" w:type="dxa"/>
            <w:tcBorders>
              <w:bottom w:val="single" w:sz="4" w:space="0" w:color="auto"/>
            </w:tcBorders>
            <w:vAlign w:val="center"/>
          </w:tcPr>
          <w:p w14:paraId="33550F9D" w14:textId="77777777" w:rsidR="00D23B4A" w:rsidRDefault="00D23B4A" w:rsidP="00D23B4A">
            <w:pPr>
              <w:jc w:val="center"/>
            </w:pPr>
            <w:r>
              <w:t xml:space="preserve">Populations suspected to be relatively </w:t>
            </w:r>
            <w:r w:rsidRPr="008A07D2">
              <w:rPr>
                <w:b/>
              </w:rPr>
              <w:t>stable</w:t>
            </w:r>
          </w:p>
        </w:tc>
      </w:tr>
      <w:tr w:rsidR="00D23B4A" w14:paraId="5A08435C" w14:textId="77777777" w:rsidTr="00D23B4A">
        <w:trPr>
          <w:trHeight w:val="288"/>
        </w:trPr>
        <w:tc>
          <w:tcPr>
            <w:tcW w:w="2838" w:type="dxa"/>
            <w:tcBorders>
              <w:bottom w:val="nil"/>
            </w:tcBorders>
          </w:tcPr>
          <w:p w14:paraId="2533F012" w14:textId="77777777" w:rsidR="00D23B4A" w:rsidRPr="00174BA0" w:rsidRDefault="00D23B4A" w:rsidP="00D23B4A">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affinis</w:t>
            </w:r>
            <w:proofErr w:type="spellEnd"/>
          </w:p>
        </w:tc>
        <w:tc>
          <w:tcPr>
            <w:tcW w:w="2885" w:type="dxa"/>
            <w:tcBorders>
              <w:bottom w:val="nil"/>
            </w:tcBorders>
          </w:tcPr>
          <w:p w14:paraId="548DABE5" w14:textId="77777777" w:rsidR="00D23B4A" w:rsidRPr="00174BA0" w:rsidRDefault="00D23B4A" w:rsidP="00D23B4A">
            <w:pPr>
              <w:pStyle w:val="ListParagraph"/>
              <w:numPr>
                <w:ilvl w:val="0"/>
                <w:numId w:val="8"/>
              </w:numPr>
              <w:ind w:left="271" w:hanging="270"/>
            </w:pPr>
            <w:proofErr w:type="spellStart"/>
            <w:r w:rsidRPr="00174BA0">
              <w:rPr>
                <w:i/>
              </w:rPr>
              <w:t>Bombus</w:t>
            </w:r>
            <w:proofErr w:type="spellEnd"/>
            <w:r w:rsidRPr="00174BA0">
              <w:rPr>
                <w:i/>
              </w:rPr>
              <w:t xml:space="preserve"> </w:t>
            </w:r>
            <w:proofErr w:type="spellStart"/>
            <w:r w:rsidRPr="00174BA0">
              <w:rPr>
                <w:i/>
              </w:rPr>
              <w:t>bifarius</w:t>
            </w:r>
            <w:proofErr w:type="spellEnd"/>
          </w:p>
        </w:tc>
      </w:tr>
      <w:tr w:rsidR="00D23B4A" w14:paraId="513D0BB6" w14:textId="77777777" w:rsidTr="00D23B4A">
        <w:trPr>
          <w:trHeight w:val="288"/>
        </w:trPr>
        <w:tc>
          <w:tcPr>
            <w:tcW w:w="2838" w:type="dxa"/>
            <w:tcBorders>
              <w:top w:val="nil"/>
              <w:bottom w:val="nil"/>
            </w:tcBorders>
          </w:tcPr>
          <w:p w14:paraId="0A0D1217" w14:textId="77777777" w:rsidR="00D23B4A" w:rsidRPr="00174BA0" w:rsidRDefault="00D23B4A" w:rsidP="00D23B4A">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occidentalis</w:t>
            </w:r>
            <w:proofErr w:type="spellEnd"/>
          </w:p>
        </w:tc>
        <w:tc>
          <w:tcPr>
            <w:tcW w:w="2885" w:type="dxa"/>
            <w:tcBorders>
              <w:top w:val="nil"/>
              <w:bottom w:val="nil"/>
            </w:tcBorders>
          </w:tcPr>
          <w:p w14:paraId="327BC4E3" w14:textId="77777777" w:rsidR="00D23B4A" w:rsidRPr="00174BA0" w:rsidRDefault="00D23B4A" w:rsidP="00D23B4A">
            <w:pPr>
              <w:pStyle w:val="ListParagraph"/>
              <w:numPr>
                <w:ilvl w:val="0"/>
                <w:numId w:val="8"/>
              </w:numPr>
              <w:ind w:left="271" w:hanging="270"/>
            </w:pPr>
            <w:proofErr w:type="spellStart"/>
            <w:r w:rsidRPr="00174BA0">
              <w:rPr>
                <w:i/>
              </w:rPr>
              <w:t>Bombus</w:t>
            </w:r>
            <w:proofErr w:type="spellEnd"/>
            <w:r w:rsidRPr="00174BA0">
              <w:rPr>
                <w:i/>
              </w:rPr>
              <w:t xml:space="preserve"> </w:t>
            </w:r>
            <w:proofErr w:type="spellStart"/>
            <w:r w:rsidRPr="00174BA0">
              <w:rPr>
                <w:i/>
              </w:rPr>
              <w:t>vosnesenskii</w:t>
            </w:r>
            <w:proofErr w:type="spellEnd"/>
          </w:p>
        </w:tc>
      </w:tr>
      <w:tr w:rsidR="00D23B4A" w14:paraId="3EB9F548" w14:textId="77777777" w:rsidTr="00D23B4A">
        <w:trPr>
          <w:trHeight w:val="288"/>
        </w:trPr>
        <w:tc>
          <w:tcPr>
            <w:tcW w:w="2838" w:type="dxa"/>
            <w:tcBorders>
              <w:top w:val="nil"/>
              <w:bottom w:val="nil"/>
            </w:tcBorders>
          </w:tcPr>
          <w:p w14:paraId="2DF71764" w14:textId="77777777" w:rsidR="00D23B4A" w:rsidRPr="00174BA0" w:rsidRDefault="00D23B4A" w:rsidP="00D23B4A">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pensylvanicus</w:t>
            </w:r>
            <w:proofErr w:type="spellEnd"/>
            <w:r w:rsidRPr="00174BA0">
              <w:rPr>
                <w:rStyle w:val="apple-converted-space"/>
                <w:b/>
                <w:shd w:val="clear" w:color="auto" w:fill="FFFFFF"/>
              </w:rPr>
              <w:t> </w:t>
            </w:r>
          </w:p>
        </w:tc>
        <w:tc>
          <w:tcPr>
            <w:tcW w:w="2885" w:type="dxa"/>
            <w:tcBorders>
              <w:top w:val="nil"/>
              <w:bottom w:val="nil"/>
            </w:tcBorders>
          </w:tcPr>
          <w:p w14:paraId="7B491BBC" w14:textId="77777777" w:rsidR="00D23B4A" w:rsidRPr="00174BA0" w:rsidRDefault="00D23B4A" w:rsidP="00D23B4A">
            <w:pPr>
              <w:pStyle w:val="ListParagraph"/>
              <w:numPr>
                <w:ilvl w:val="0"/>
                <w:numId w:val="8"/>
              </w:numPr>
              <w:ind w:left="271" w:hanging="270"/>
            </w:pPr>
            <w:proofErr w:type="spellStart"/>
            <w:r w:rsidRPr="00174BA0">
              <w:rPr>
                <w:i/>
              </w:rPr>
              <w:t>Bombus</w:t>
            </w:r>
            <w:proofErr w:type="spellEnd"/>
            <w:r w:rsidRPr="00174BA0">
              <w:rPr>
                <w:i/>
              </w:rPr>
              <w:t xml:space="preserve"> </w:t>
            </w:r>
            <w:proofErr w:type="spellStart"/>
            <w:r w:rsidRPr="00174BA0">
              <w:rPr>
                <w:i/>
              </w:rPr>
              <w:t>bimaculatus</w:t>
            </w:r>
            <w:proofErr w:type="spellEnd"/>
          </w:p>
        </w:tc>
      </w:tr>
      <w:tr w:rsidR="00D23B4A" w14:paraId="150D246C" w14:textId="77777777" w:rsidTr="00D23B4A">
        <w:trPr>
          <w:trHeight w:val="435"/>
        </w:trPr>
        <w:tc>
          <w:tcPr>
            <w:tcW w:w="2838" w:type="dxa"/>
            <w:tcBorders>
              <w:top w:val="nil"/>
            </w:tcBorders>
          </w:tcPr>
          <w:p w14:paraId="7F0399E7" w14:textId="77777777" w:rsidR="00D23B4A" w:rsidRPr="00174BA0" w:rsidRDefault="00D23B4A" w:rsidP="00D23B4A">
            <w:pPr>
              <w:pStyle w:val="ListParagraph"/>
              <w:numPr>
                <w:ilvl w:val="0"/>
                <w:numId w:val="7"/>
              </w:numPr>
              <w:ind w:left="330" w:hanging="270"/>
              <w:rPr>
                <w:b/>
              </w:rPr>
            </w:pPr>
            <w:proofErr w:type="spellStart"/>
            <w:r w:rsidRPr="00174BA0">
              <w:rPr>
                <w:rStyle w:val="Emphasis"/>
                <w:rFonts w:ascii="Cambria" w:hAnsi="Cambria"/>
                <w:b w:val="0"/>
                <w:shd w:val="clear" w:color="auto" w:fill="FFFFFF"/>
              </w:rPr>
              <w:t>Bombus</w:t>
            </w:r>
            <w:proofErr w:type="spellEnd"/>
            <w:r w:rsidRPr="00174BA0">
              <w:rPr>
                <w:rStyle w:val="apple-converted-space"/>
                <w:b/>
                <w:shd w:val="clear" w:color="auto" w:fill="FFFFFF"/>
              </w:rPr>
              <w:t> </w:t>
            </w:r>
            <w:proofErr w:type="spellStart"/>
            <w:r w:rsidRPr="00174BA0">
              <w:rPr>
                <w:rStyle w:val="Emphasis"/>
                <w:rFonts w:ascii="Cambria" w:hAnsi="Cambria"/>
                <w:b w:val="0"/>
                <w:shd w:val="clear" w:color="auto" w:fill="FFFFFF"/>
              </w:rPr>
              <w:t>terricola</w:t>
            </w:r>
            <w:proofErr w:type="spellEnd"/>
          </w:p>
        </w:tc>
        <w:tc>
          <w:tcPr>
            <w:tcW w:w="2885" w:type="dxa"/>
            <w:tcBorders>
              <w:top w:val="nil"/>
            </w:tcBorders>
          </w:tcPr>
          <w:p w14:paraId="48342F73" w14:textId="77777777" w:rsidR="00D23B4A" w:rsidRPr="00174BA0" w:rsidRDefault="00D23B4A" w:rsidP="00D23B4A">
            <w:pPr>
              <w:pStyle w:val="ListParagraph"/>
              <w:keepNext/>
              <w:numPr>
                <w:ilvl w:val="0"/>
                <w:numId w:val="8"/>
              </w:numPr>
              <w:ind w:left="271" w:hanging="270"/>
            </w:pPr>
            <w:proofErr w:type="spellStart"/>
            <w:r w:rsidRPr="00174BA0">
              <w:rPr>
                <w:i/>
              </w:rPr>
              <w:t>Bombus</w:t>
            </w:r>
            <w:proofErr w:type="spellEnd"/>
            <w:r w:rsidRPr="00174BA0">
              <w:rPr>
                <w:i/>
              </w:rPr>
              <w:t xml:space="preserve"> impatiens</w:t>
            </w:r>
          </w:p>
        </w:tc>
      </w:tr>
    </w:tbl>
    <w:p w14:paraId="0DCF2D4E" w14:textId="5B94B844" w:rsidR="00174BA0" w:rsidRDefault="00174BA0" w:rsidP="00174BA0">
      <w:pPr>
        <w:rPr>
          <w:rFonts w:ascii="Cambria" w:hAnsi="Cambria"/>
        </w:rPr>
      </w:pPr>
      <w:r>
        <w:rPr>
          <w:rFonts w:ascii="Cambria" w:hAnsi="Cambria"/>
        </w:rPr>
        <w:t xml:space="preserve">In the mid-2000’s, researchers in pointed out the severe lack of data on pollinator abundance and distribution. In addition, existing bee surveys often relied on sampling methods which were not standardized or repeatable. To address this issue, various research groups worked together to conduct a large-scale, systematic bumble bee survey in the U.S. </w:t>
      </w:r>
      <w:r>
        <w:rPr>
          <w:rFonts w:ascii="Cambria" w:hAnsi="Cambria"/>
        </w:rPr>
        <w:fldChar w:fldCharType="begin"/>
      </w:r>
      <w:r>
        <w:rPr>
          <w:rFonts w:ascii="Cambria" w:hAnsi="Cambria"/>
        </w:rPr>
        <w:instrText xml:space="preserve"> ADDIN ZOTERO_ITEM CSL_CITATION {"citationID":"1aqr9khf7m","properties":{"formattedCitation":"(Cameron et al., 2011)","plainCitation":"(Cameron et al., 2011)"},"citationItems":[{"id":3673,"uris":["http://zotero.org/users/1306748/items/5RI2IVF5"],"uri":["http://zotero.org/users/1306748/items/5RI2IVF5"],"itemData":{"id":3673,"type":"article-journal","title":"Patterns of widespread decline in North American bumble bees","container-title":"Proceedings of the National Academy of Sciences","page":"662–667","volume":"108","issue":"2","source":"Google Scholar","author":[{"family":"Cameron","given":"Sydney A."},{"family":"Lozier","given":"Jeffrey D."},{"family":"Strange","given":"James P."},{"family":"Koch","given":"Jonathan B."},{"family":"Cordes","given":"Nils"},{"family":"Solter","given":"Leellen F."},{"family":"Griswold","given":"Terry L."}],"issued":{"date-parts":[["2011"]]}}}],"schema":"https://github.com/citation-style-language/schema/raw/master/csl-citation.json"} </w:instrText>
      </w:r>
      <w:r>
        <w:rPr>
          <w:rFonts w:ascii="Cambria" w:hAnsi="Cambria"/>
        </w:rPr>
        <w:fldChar w:fldCharType="separate"/>
      </w:r>
      <w:r w:rsidRPr="00437AEB">
        <w:rPr>
          <w:rFonts w:ascii="Cambria" w:hAnsi="Cambria"/>
        </w:rPr>
        <w:t>(Cameron et al., 2011)</w:t>
      </w:r>
      <w:r>
        <w:rPr>
          <w:rFonts w:ascii="Cambria" w:hAnsi="Cambria"/>
        </w:rPr>
        <w:fldChar w:fldCharType="end"/>
      </w:r>
      <w:r>
        <w:rPr>
          <w:rFonts w:ascii="Cambria" w:hAnsi="Cambria"/>
        </w:rPr>
        <w:t xml:space="preserve">. The aim was to gather data on abundance, species diversity, and distribution of eight target bumble bee species. All eight species were historically common, but anecdotal reports indicated that some species might be in decline. Of the eight species, four were suspected to be in decline </w:t>
      </w:r>
      <w:r>
        <w:rPr>
          <w:rStyle w:val="Emphasis"/>
          <w:rFonts w:ascii="Cambria" w:hAnsi="Cambria"/>
          <w:color w:val="000000"/>
          <w:shd w:val="clear" w:color="auto" w:fill="FFFFFF"/>
        </w:rPr>
        <w:t xml:space="preserve">while the remaining four were </w:t>
      </w:r>
      <w:r>
        <w:rPr>
          <w:rFonts w:ascii="Cambria" w:hAnsi="Cambria"/>
        </w:rPr>
        <w:t>assumed to be relatively stable (Figure 3).</w:t>
      </w:r>
    </w:p>
    <w:p w14:paraId="01C0AECF" w14:textId="77777777" w:rsidR="00174BA0" w:rsidRDefault="00174BA0" w:rsidP="00174BA0">
      <w:pPr>
        <w:rPr>
          <w:rFonts w:ascii="Cambria" w:hAnsi="Cambria"/>
        </w:rPr>
      </w:pPr>
    </w:p>
    <w:p w14:paraId="6009BDDC" w14:textId="51E9647B" w:rsidR="00174BA0" w:rsidRDefault="00174BA0" w:rsidP="00174BA0">
      <w:pPr>
        <w:rPr>
          <w:rFonts w:ascii="Cambria" w:hAnsi="Cambria"/>
        </w:rPr>
      </w:pPr>
      <w:r>
        <w:rPr>
          <w:rFonts w:ascii="Cambria" w:hAnsi="Cambria"/>
        </w:rPr>
        <w:t xml:space="preserve">Using recent data and historical records, researchers could determine population trends by examining a species’ </w:t>
      </w:r>
      <w:r w:rsidRPr="000679C5">
        <w:rPr>
          <w:rFonts w:ascii="Cambria" w:hAnsi="Cambria"/>
          <w:b/>
        </w:rPr>
        <w:t>relative abundance</w:t>
      </w:r>
      <w:r>
        <w:rPr>
          <w:rFonts w:ascii="Cambria" w:hAnsi="Cambria"/>
          <w:b/>
        </w:rPr>
        <w:t xml:space="preserve"> </w:t>
      </w:r>
      <w:r w:rsidRPr="000679C5">
        <w:rPr>
          <w:rFonts w:ascii="Cambria" w:hAnsi="Cambria"/>
        </w:rPr>
        <w:t xml:space="preserve">compared to other </w:t>
      </w:r>
      <w:r>
        <w:rPr>
          <w:rFonts w:ascii="Cambria" w:hAnsi="Cambria"/>
        </w:rPr>
        <w:t xml:space="preserve">bumble bee target </w:t>
      </w:r>
      <w:r w:rsidRPr="000679C5">
        <w:rPr>
          <w:rFonts w:ascii="Cambria" w:hAnsi="Cambria"/>
        </w:rPr>
        <w:t>species</w:t>
      </w:r>
      <w:r>
        <w:rPr>
          <w:rFonts w:ascii="Cambria" w:hAnsi="Cambria"/>
        </w:rPr>
        <w:t xml:space="preserve"> over time. Relative abundance can be calculated by dividing the number of individuals of the target species by the total number of </w:t>
      </w:r>
      <w:proofErr w:type="gramStart"/>
      <w:r>
        <w:rPr>
          <w:rFonts w:ascii="Cambria" w:hAnsi="Cambria"/>
        </w:rPr>
        <w:t>other</w:t>
      </w:r>
      <w:proofErr w:type="gramEnd"/>
      <w:r>
        <w:rPr>
          <w:rFonts w:ascii="Cambria" w:hAnsi="Cambria"/>
        </w:rPr>
        <w:t xml:space="preserve"> target species collected in the same region.</w:t>
      </w:r>
    </w:p>
    <w:p w14:paraId="5AD93AEB" w14:textId="77777777" w:rsidR="00174BA0" w:rsidRDefault="00174BA0" w:rsidP="00174BA0">
      <w:pPr>
        <w:rPr>
          <w:rFonts w:ascii="Cambria" w:hAnsi="Cambria"/>
        </w:rPr>
      </w:pPr>
    </w:p>
    <w:p w14:paraId="70C5876C" w14:textId="6D4067C1" w:rsidR="00174BA0" w:rsidRDefault="00174BA0" w:rsidP="00174BA0">
      <w:pPr>
        <w:rPr>
          <w:rFonts w:ascii="Cambria" w:hAnsi="Cambria"/>
        </w:rPr>
      </w:pPr>
      <w:r>
        <w:rPr>
          <w:rFonts w:ascii="Cambria" w:hAnsi="Cambria"/>
        </w:rPr>
        <w:t xml:space="preserve">Relative abundance = </w:t>
      </w:r>
      <m:oMath>
        <m:f>
          <m:fPr>
            <m:ctrlPr>
              <w:rPr>
                <w:rFonts w:ascii="Cambria Math" w:hAnsi="Cambria Math"/>
                <w:i/>
                <w:sz w:val="28"/>
              </w:rPr>
            </m:ctrlPr>
          </m:fPr>
          <m:num>
            <m:r>
              <w:rPr>
                <w:rFonts w:ascii="Cambria Math" w:hAnsi="Cambria Math"/>
                <w:sz w:val="28"/>
              </w:rPr>
              <m:t xml:space="preserve"> # of target species individuals</m:t>
            </m:r>
          </m:num>
          <m:den>
            <m:r>
              <w:rPr>
                <w:rFonts w:ascii="Cambria Math" w:hAnsi="Cambria Math"/>
                <w:sz w:val="28"/>
              </w:rPr>
              <m:t>total # of all target species of interest in the region</m:t>
            </m:r>
          </m:den>
        </m:f>
      </m:oMath>
    </w:p>
    <w:p w14:paraId="7778CD3F" w14:textId="77777777" w:rsidR="00174BA0" w:rsidRDefault="00174BA0" w:rsidP="00174BA0">
      <w:pPr>
        <w:rPr>
          <w:rFonts w:ascii="Cambria" w:hAnsi="Cambria"/>
        </w:rPr>
      </w:pPr>
    </w:p>
    <w:p w14:paraId="64E926A7" w14:textId="74B24E75" w:rsidR="00174BA0" w:rsidRDefault="00174BA0" w:rsidP="00174BA0">
      <w:pPr>
        <w:rPr>
          <w:rFonts w:ascii="Cambria" w:hAnsi="Cambria"/>
        </w:rPr>
      </w:pPr>
      <w:r>
        <w:rPr>
          <w:rFonts w:ascii="Cambria" w:hAnsi="Cambria"/>
          <w:noProof/>
        </w:rPr>
        <mc:AlternateContent>
          <mc:Choice Requires="wpg">
            <w:drawing>
              <wp:anchor distT="0" distB="0" distL="114300" distR="114300" simplePos="0" relativeHeight="251664384" behindDoc="0" locked="0" layoutInCell="1" allowOverlap="1" wp14:anchorId="34D85A84" wp14:editId="6BF03B3C">
                <wp:simplePos x="0" y="0"/>
                <wp:positionH relativeFrom="column">
                  <wp:posOffset>3714115</wp:posOffset>
                </wp:positionH>
                <wp:positionV relativeFrom="paragraph">
                  <wp:posOffset>273160</wp:posOffset>
                </wp:positionV>
                <wp:extent cx="2590800" cy="2162175"/>
                <wp:effectExtent l="0" t="0" r="0" b="9525"/>
                <wp:wrapSquare wrapText="bothSides"/>
                <wp:docPr id="21" name="Group 21"/>
                <wp:cNvGraphicFramePr/>
                <a:graphic xmlns:a="http://schemas.openxmlformats.org/drawingml/2006/main">
                  <a:graphicData uri="http://schemas.microsoft.com/office/word/2010/wordprocessingGroup">
                    <wpg:wgp>
                      <wpg:cNvGrpSpPr/>
                      <wpg:grpSpPr>
                        <a:xfrm>
                          <a:off x="0" y="0"/>
                          <a:ext cx="2590800" cy="2162175"/>
                          <a:chOff x="-152585" y="-76024"/>
                          <a:chExt cx="2988813" cy="2728736"/>
                        </a:xfrm>
                      </wpg:grpSpPr>
                      <pic:pic xmlns:pic="http://schemas.openxmlformats.org/drawingml/2006/picture">
                        <pic:nvPicPr>
                          <pic:cNvPr id="22" name="Picture 22" descr="C:\Users\eingram3\Box Sync\NCAL\Lesson Plan Development\Needs to be reviewed\Conserving Bumble Bees (In progress, EI)\Resources\Relative abundance of bumble bee species.jpg"/>
                          <pic:cNvPicPr>
                            <a:picLocks noChangeAspect="1"/>
                          </pic:cNvPicPr>
                        </pic:nvPicPr>
                        <pic:blipFill rotWithShape="1">
                          <a:blip r:embed="rId10" cstate="print">
                            <a:extLst>
                              <a:ext uri="{28A0092B-C50C-407E-A947-70E740481C1C}">
                                <a14:useLocalDpi xmlns:a14="http://schemas.microsoft.com/office/drawing/2010/main" val="0"/>
                              </a:ext>
                            </a:extLst>
                          </a:blip>
                          <a:srcRect l="3899" r="47701" b="49783"/>
                          <a:stretch/>
                        </pic:blipFill>
                        <pic:spPr bwMode="auto">
                          <a:xfrm>
                            <a:off x="83503" y="30797"/>
                            <a:ext cx="2752725" cy="2621915"/>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rot="16200000">
                            <a:off x="-1183190" y="954581"/>
                            <a:ext cx="2366645" cy="305435"/>
                          </a:xfrm>
                          <a:prstGeom prst="rect">
                            <a:avLst/>
                          </a:prstGeom>
                          <a:noFill/>
                          <a:ln>
                            <a:noFill/>
                          </a:ln>
                        </wps:spPr>
                        <wps:txbx>
                          <w:txbxContent>
                            <w:p w14:paraId="25E0F580" w14:textId="77777777" w:rsidR="00174BA0" w:rsidRPr="002B70F8" w:rsidRDefault="00174BA0" w:rsidP="00174BA0">
                              <w:pPr>
                                <w:pStyle w:val="Caption"/>
                                <w:jc w:val="center"/>
                                <w:rPr>
                                  <w:rFonts w:ascii="Cambria" w:hAnsi="Cambria"/>
                                  <w:i w:val="0"/>
                                  <w:noProof/>
                                  <w:color w:val="auto"/>
                                  <w:sz w:val="24"/>
                                </w:rPr>
                              </w:pPr>
                              <w:r w:rsidRPr="002B70F8">
                                <w:rPr>
                                  <w:rFonts w:ascii="Cambria" w:hAnsi="Cambria"/>
                                  <w:i w:val="0"/>
                                  <w:color w:val="auto"/>
                                  <w:sz w:val="24"/>
                                </w:rPr>
                                <w:t>Relative Abundance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85A84" id="Group 21" o:spid="_x0000_s1028" style="position:absolute;margin-left:292.45pt;margin-top:21.5pt;width:204pt;height:170.25pt;z-index:251664384;mso-width-relative:margin;mso-height-relative:margin" coordorigin="-1525,-760" coordsize="29888,2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&#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&#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835;top:307;width:27527;height:2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">
                  <v:imagedata r:id="rId11" o:title="Relative abundance of bumble bee species" cropbottom="32626f" cropleft="2555f" cropright="31261f"/>
                  <v:path arrowok="t"/>
                </v:shape>
                <v:shape id="Text Box 23" o:spid="_x0000_s1030" type="#_x0000_t202" style="position:absolute;left:-11831;top:9546;width:23666;height:30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" filled="f" stroked="f">
                  <v:textbox inset="0,0,0,0">
                    <w:txbxContent>
                      <w:p w14:paraId="25E0F580" w14:textId="77777777" w:rsidR="00174BA0" w:rsidRPr="002B70F8" w:rsidRDefault="00174BA0" w:rsidP="00174BA0">
                        <w:pPr>
                          <w:pStyle w:val="Caption"/>
                          <w:jc w:val="center"/>
                          <w:rPr>
                            <w:rFonts w:ascii="Cambria" w:hAnsi="Cambria"/>
                            <w:i w:val="0"/>
                            <w:noProof/>
                            <w:color w:val="auto"/>
                            <w:sz w:val="24"/>
                          </w:rPr>
                        </w:pPr>
                        <w:r w:rsidRPr="002B70F8">
                          <w:rPr>
                            <w:rFonts w:ascii="Cambria" w:hAnsi="Cambria"/>
                            <w:i w:val="0"/>
                            <w:color w:val="auto"/>
                            <w:sz w:val="24"/>
                          </w:rPr>
                          <w:t>Relative Abundance</w:t>
                        </w:r>
                      </w:p>
                    </w:txbxContent>
                  </v:textbox>
                </v:shape>
                <w10:wrap type="square"/>
              </v:group>
            </w:pict>
          </mc:Fallback>
        </mc:AlternateContent>
      </w:r>
      <w:r>
        <w:rPr>
          <w:rFonts w:ascii="Cambria" w:hAnsi="Cambria"/>
        </w:rPr>
        <w:t>For example, in this survey, only two of the target bee species (</w:t>
      </w:r>
      <w:r w:rsidRPr="0037479A">
        <w:rPr>
          <w:rFonts w:ascii="Cambria" w:hAnsi="Cambria"/>
          <w:i/>
        </w:rPr>
        <w:t xml:space="preserve">B. </w:t>
      </w:r>
      <w:proofErr w:type="spellStart"/>
      <w:r w:rsidRPr="0037479A">
        <w:rPr>
          <w:rFonts w:ascii="Cambria" w:hAnsi="Cambria"/>
          <w:i/>
        </w:rPr>
        <w:t>bifarius</w:t>
      </w:r>
      <w:proofErr w:type="spellEnd"/>
      <w:r>
        <w:rPr>
          <w:rFonts w:ascii="Cambria" w:hAnsi="Cambria"/>
        </w:rPr>
        <w:t xml:space="preserve"> and </w:t>
      </w:r>
      <w:r w:rsidRPr="0037479A">
        <w:rPr>
          <w:rFonts w:ascii="Cambria" w:hAnsi="Cambria"/>
          <w:i/>
        </w:rPr>
        <w:t xml:space="preserve">B. </w:t>
      </w:r>
      <w:proofErr w:type="spellStart"/>
      <w:r w:rsidRPr="0037479A">
        <w:rPr>
          <w:rFonts w:ascii="Cambria" w:hAnsi="Cambria"/>
          <w:i/>
        </w:rPr>
        <w:t>occidentalis</w:t>
      </w:r>
      <w:proofErr w:type="spellEnd"/>
      <w:r>
        <w:rPr>
          <w:rFonts w:ascii="Cambria" w:hAnsi="Cambria"/>
        </w:rPr>
        <w:t xml:space="preserve">) are found in the global west region (including the states of </w:t>
      </w:r>
      <w:r w:rsidRPr="0037479A">
        <w:rPr>
          <w:rFonts w:ascii="Cambria" w:hAnsi="Cambria"/>
        </w:rPr>
        <w:t>AZ, CA, CO, ID, MT, NM, NV, OR, SD, UT, WA, and WY</w:t>
      </w:r>
      <w:r>
        <w:rPr>
          <w:rFonts w:ascii="Cambria" w:hAnsi="Cambria"/>
        </w:rPr>
        <w:t xml:space="preserve">). To determine if the </w:t>
      </w:r>
      <w:r w:rsidRPr="00074BA5">
        <w:rPr>
          <w:rFonts w:ascii="Cambria" w:hAnsi="Cambria"/>
          <w:i/>
        </w:rPr>
        <w:t xml:space="preserve">B. </w:t>
      </w:r>
      <w:proofErr w:type="spellStart"/>
      <w:r w:rsidRPr="00074BA5">
        <w:rPr>
          <w:rFonts w:ascii="Cambria" w:hAnsi="Cambria"/>
          <w:i/>
        </w:rPr>
        <w:t>occidentalis</w:t>
      </w:r>
      <w:proofErr w:type="spellEnd"/>
      <w:r>
        <w:rPr>
          <w:rFonts w:ascii="Cambria" w:hAnsi="Cambria"/>
        </w:rPr>
        <w:t xml:space="preserve"> population was in decline, researchers calculated the relative abundance for the historical period (1900-1999, black bars) and compared this to the relative abundance of the recent collection period (2007-2009, grey bars).</w:t>
      </w:r>
    </w:p>
    <w:p w14:paraId="5F7CCE93" w14:textId="77777777" w:rsidR="00174BA0" w:rsidRPr="00074BA5" w:rsidRDefault="00174BA0" w:rsidP="00174BA0">
      <w:pPr>
        <w:pStyle w:val="ListParagraph"/>
        <w:numPr>
          <w:ilvl w:val="0"/>
          <w:numId w:val="9"/>
        </w:numPr>
        <w:spacing w:after="160" w:line="259" w:lineRule="auto"/>
        <w:rPr>
          <w:rFonts w:ascii="Cambria" w:hAnsi="Cambria"/>
        </w:rPr>
      </w:pPr>
      <w:r w:rsidRPr="00074BA5">
        <w:rPr>
          <w:rFonts w:ascii="Cambria" w:hAnsi="Cambria"/>
        </w:rPr>
        <w:t xml:space="preserve">What trend in the </w:t>
      </w:r>
      <w:r w:rsidRPr="00074BA5">
        <w:rPr>
          <w:rFonts w:ascii="Cambria" w:hAnsi="Cambria"/>
          <w:i/>
        </w:rPr>
        <w:t xml:space="preserve">B. </w:t>
      </w:r>
      <w:proofErr w:type="spellStart"/>
      <w:r w:rsidRPr="00074BA5">
        <w:rPr>
          <w:rFonts w:ascii="Cambria" w:hAnsi="Cambria"/>
          <w:i/>
        </w:rPr>
        <w:t>occidentalis</w:t>
      </w:r>
      <w:proofErr w:type="spellEnd"/>
      <w:r w:rsidRPr="00074BA5">
        <w:rPr>
          <w:rFonts w:ascii="Cambria" w:hAnsi="Cambria"/>
        </w:rPr>
        <w:t xml:space="preserve"> population do you observe in this graph? </w:t>
      </w:r>
    </w:p>
    <w:p w14:paraId="327210B3" w14:textId="1C8555ED" w:rsidR="00D23B4A" w:rsidRDefault="00D23B4A" w:rsidP="00D23B4A">
      <w:pPr>
        <w:pStyle w:val="ListParagraph"/>
        <w:spacing w:after="160" w:line="259" w:lineRule="auto"/>
        <w:rPr>
          <w:rFonts w:ascii="Cambria" w:hAnsi="Cambria"/>
        </w:rPr>
      </w:pPr>
    </w:p>
    <w:p w14:paraId="423E2529" w14:textId="77777777" w:rsidR="00D23B4A" w:rsidRDefault="00D23B4A" w:rsidP="00D23B4A">
      <w:pPr>
        <w:pStyle w:val="ListParagraph"/>
        <w:spacing w:after="160" w:line="259" w:lineRule="auto"/>
        <w:rPr>
          <w:rFonts w:ascii="Cambria" w:hAnsi="Cambria"/>
        </w:rPr>
      </w:pPr>
    </w:p>
    <w:p w14:paraId="76469425" w14:textId="46DFB213" w:rsidR="00174BA0" w:rsidRDefault="00D23B4A" w:rsidP="00174BA0">
      <w:pPr>
        <w:pStyle w:val="ListParagraph"/>
        <w:numPr>
          <w:ilvl w:val="0"/>
          <w:numId w:val="9"/>
        </w:numPr>
        <w:spacing w:after="160" w:line="259" w:lineRule="auto"/>
        <w:rPr>
          <w:rFonts w:ascii="Cambria" w:hAnsi="Cambria"/>
        </w:rPr>
      </w:pPr>
      <w:r w:rsidRPr="00074BA5">
        <w:rPr>
          <w:noProof/>
        </w:rPr>
        <mc:AlternateContent>
          <mc:Choice Requires="wps">
            <w:drawing>
              <wp:anchor distT="45720" distB="45720" distL="114300" distR="114300" simplePos="0" relativeHeight="251663360" behindDoc="1" locked="0" layoutInCell="1" allowOverlap="1" wp14:anchorId="2A3F9B4F" wp14:editId="2A6D87D6">
                <wp:simplePos x="0" y="0"/>
                <wp:positionH relativeFrom="column">
                  <wp:posOffset>3714750</wp:posOffset>
                </wp:positionH>
                <wp:positionV relativeFrom="paragraph">
                  <wp:posOffset>203835</wp:posOffset>
                </wp:positionV>
                <wp:extent cx="2590800" cy="676275"/>
                <wp:effectExtent l="0" t="0" r="0" b="9525"/>
                <wp:wrapTight wrapText="bothSides">
                  <wp:wrapPolygon edited="0">
                    <wp:start x="0" y="0"/>
                    <wp:lineTo x="0" y="21296"/>
                    <wp:lineTo x="21441" y="21296"/>
                    <wp:lineTo x="2144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423702E5" w14:textId="77777777" w:rsidR="00174BA0" w:rsidRPr="00174BA0" w:rsidRDefault="00174BA0" w:rsidP="00174BA0">
                            <w:pPr>
                              <w:rPr>
                                <w:sz w:val="22"/>
                              </w:rPr>
                            </w:pPr>
                            <w:r w:rsidRPr="00174BA0">
                              <w:rPr>
                                <w:sz w:val="22"/>
                              </w:rPr>
                              <w:t xml:space="preserve">Figure 4 from Cameron et al., 2011: Black bars are 1900-1999, gray bars are 2007-2009.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9B4F" id="Text Box 2" o:spid="_x0000_s1031" type="#_x0000_t202" style="position:absolute;left:0;text-align:left;margin-left:292.5pt;margin-top:16.05pt;width:204pt;height:5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kfJAIAACQ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" stroked="f">
                <v:textbox>
                  <w:txbxContent>
                    <w:p w14:paraId="423702E5" w14:textId="77777777" w:rsidR="00174BA0" w:rsidRPr="00174BA0" w:rsidRDefault="00174BA0" w:rsidP="00174BA0">
                      <w:pPr>
                        <w:rPr>
                          <w:sz w:val="22"/>
                        </w:rPr>
                      </w:pPr>
                      <w:r w:rsidRPr="00174BA0">
                        <w:rPr>
                          <w:sz w:val="22"/>
                        </w:rPr>
                        <w:t>Figure 4 from Cameron et al., 2011: Black bars are 1900-</w:t>
                      </w:r>
                      <w:proofErr w:type="gramStart"/>
                      <w:r w:rsidRPr="00174BA0">
                        <w:rPr>
                          <w:sz w:val="22"/>
                        </w:rPr>
                        <w:t>1999,</w:t>
                      </w:r>
                      <w:proofErr w:type="gramEnd"/>
                      <w:r w:rsidRPr="00174BA0">
                        <w:rPr>
                          <w:sz w:val="22"/>
                        </w:rPr>
                        <w:t xml:space="preserve"> gray bars are 2007-2009. </w:t>
                      </w:r>
                    </w:p>
                  </w:txbxContent>
                </v:textbox>
                <w10:wrap type="tight"/>
              </v:shape>
            </w:pict>
          </mc:Fallback>
        </mc:AlternateContent>
      </w:r>
      <w:r w:rsidR="00174BA0" w:rsidRPr="00074BA5">
        <w:rPr>
          <w:rFonts w:ascii="Cambria" w:hAnsi="Cambria"/>
        </w:rPr>
        <w:t>Approximately h</w:t>
      </w:r>
      <w:r w:rsidR="00174BA0" w:rsidRPr="00074BA5">
        <w:rPr>
          <w:rFonts w:ascii="Cambria" w:hAnsi="Cambria"/>
          <w:u w:val="single"/>
        </w:rPr>
        <w:t>ow much</w:t>
      </w:r>
      <w:r w:rsidR="00174BA0" w:rsidRPr="00074BA5">
        <w:rPr>
          <w:rFonts w:ascii="Cambria" w:hAnsi="Cambria"/>
        </w:rPr>
        <w:t xml:space="preserve"> did the relative abundance of </w:t>
      </w:r>
      <w:r w:rsidR="00174BA0" w:rsidRPr="00074BA5">
        <w:rPr>
          <w:rFonts w:ascii="Cambria" w:hAnsi="Cambria"/>
          <w:i/>
        </w:rPr>
        <w:t xml:space="preserve">B. </w:t>
      </w:r>
      <w:proofErr w:type="spellStart"/>
      <w:r w:rsidR="00174BA0" w:rsidRPr="00074BA5">
        <w:rPr>
          <w:rFonts w:ascii="Cambria" w:hAnsi="Cambria"/>
          <w:i/>
        </w:rPr>
        <w:t>occidentalis</w:t>
      </w:r>
      <w:proofErr w:type="spellEnd"/>
      <w:r w:rsidR="00174BA0" w:rsidRPr="00074BA5">
        <w:rPr>
          <w:rFonts w:ascii="Cambria" w:hAnsi="Cambria"/>
        </w:rPr>
        <w:t xml:space="preserve"> change over time?</w:t>
      </w:r>
    </w:p>
    <w:p w14:paraId="0CAE4AED" w14:textId="7B9CBBDB" w:rsidR="00174BA0" w:rsidRPr="00DF2972" w:rsidRDefault="00174BA0" w:rsidP="00174BA0">
      <w:pPr>
        <w:pStyle w:val="ListParagraph"/>
        <w:rPr>
          <w:rFonts w:ascii="Cambria" w:hAnsi="Cambria"/>
          <w:color w:val="FF0000"/>
        </w:rPr>
      </w:pPr>
    </w:p>
    <w:p w14:paraId="157D26C4" w14:textId="77777777" w:rsidR="00174BA0" w:rsidRDefault="00174BA0" w:rsidP="00174BA0">
      <w:pPr>
        <w:jc w:val="center"/>
        <w:rPr>
          <w:rFonts w:ascii="Cambria" w:hAnsi="Cambria"/>
        </w:rPr>
      </w:pPr>
      <w:r>
        <w:rPr>
          <w:rFonts w:ascii="Cambria" w:hAnsi="Cambria"/>
          <w:noProof/>
        </w:rPr>
        <w:lastRenderedPageBreak/>
        <w:drawing>
          <wp:inline distT="0" distB="0" distL="0" distR="0" wp14:anchorId="639EE28B" wp14:editId="6165E601">
            <wp:extent cx="5851081" cy="5372100"/>
            <wp:effectExtent l="0" t="0" r="0" b="0"/>
            <wp:docPr id="13" name="Picture 13" descr="C:\Users\eingram3\Box Sync\NCAL\Lesson Plan Development\Needs to be reviewed\Conserving Bumble Bees (In progress, EI)\Resources\Relative abundance of bumble bee 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Conserving Bumble Bees (In progress, EI)\Resources\Relative abundance of bumble bee speci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3371" cy="5383384"/>
                    </a:xfrm>
                    <a:prstGeom prst="rect">
                      <a:avLst/>
                    </a:prstGeom>
                    <a:noFill/>
                    <a:ln>
                      <a:noFill/>
                    </a:ln>
                  </pic:spPr>
                </pic:pic>
              </a:graphicData>
            </a:graphic>
          </wp:inline>
        </w:drawing>
      </w:r>
    </w:p>
    <w:p w14:paraId="7D44D74F" w14:textId="77777777" w:rsidR="00174BA0" w:rsidRPr="00174BA0" w:rsidRDefault="00174BA0" w:rsidP="00174BA0">
      <w:pPr>
        <w:rPr>
          <w:i/>
        </w:rPr>
      </w:pPr>
      <w:r w:rsidRPr="00174BA0">
        <w:rPr>
          <w:i/>
        </w:rPr>
        <w:t xml:space="preserve">Figure 5 from Cameron et al., 2011. Black bars indicate 1900-1999. Grey bars indicate 2007-2009. Key to species names: B. </w:t>
      </w:r>
      <w:proofErr w:type="spellStart"/>
      <w:r w:rsidRPr="00174BA0">
        <w:rPr>
          <w:i/>
        </w:rPr>
        <w:t>aff</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affinis</w:t>
      </w:r>
      <w:proofErr w:type="spellEnd"/>
      <w:r w:rsidRPr="00174BA0">
        <w:rPr>
          <w:i/>
        </w:rPr>
        <w:t xml:space="preserve">; B. </w:t>
      </w:r>
      <w:proofErr w:type="spellStart"/>
      <w:r w:rsidRPr="00174BA0">
        <w:rPr>
          <w:i/>
        </w:rPr>
        <w:t>bif</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bifarius</w:t>
      </w:r>
      <w:proofErr w:type="spellEnd"/>
      <w:r w:rsidRPr="00174BA0">
        <w:rPr>
          <w:i/>
        </w:rPr>
        <w:t xml:space="preserve">; B. </w:t>
      </w:r>
      <w:proofErr w:type="spellStart"/>
      <w:r w:rsidRPr="00174BA0">
        <w:rPr>
          <w:i/>
        </w:rPr>
        <w:t>bim</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bimaculatus</w:t>
      </w:r>
      <w:proofErr w:type="spellEnd"/>
      <w:r w:rsidRPr="00174BA0">
        <w:rPr>
          <w:i/>
        </w:rPr>
        <w:t xml:space="preserve">; B. imp = </w:t>
      </w:r>
      <w:proofErr w:type="spellStart"/>
      <w:r w:rsidRPr="00174BA0">
        <w:rPr>
          <w:i/>
        </w:rPr>
        <w:t>Bombus</w:t>
      </w:r>
      <w:proofErr w:type="spellEnd"/>
      <w:r w:rsidRPr="00174BA0">
        <w:rPr>
          <w:i/>
        </w:rPr>
        <w:t xml:space="preserve"> impatiens; B. </w:t>
      </w:r>
      <w:proofErr w:type="spellStart"/>
      <w:r w:rsidRPr="00174BA0">
        <w:rPr>
          <w:i/>
        </w:rPr>
        <w:t>occ</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occidentalis</w:t>
      </w:r>
      <w:proofErr w:type="spellEnd"/>
      <w:r w:rsidRPr="00174BA0">
        <w:rPr>
          <w:i/>
        </w:rPr>
        <w:t xml:space="preserve">; B. pen = </w:t>
      </w:r>
      <w:proofErr w:type="spellStart"/>
      <w:r w:rsidRPr="00174BA0">
        <w:rPr>
          <w:i/>
        </w:rPr>
        <w:t>Bombus</w:t>
      </w:r>
      <w:proofErr w:type="spellEnd"/>
      <w:r w:rsidRPr="00174BA0">
        <w:rPr>
          <w:i/>
        </w:rPr>
        <w:t xml:space="preserve"> </w:t>
      </w:r>
      <w:proofErr w:type="spellStart"/>
      <w:r w:rsidRPr="00174BA0">
        <w:rPr>
          <w:i/>
        </w:rPr>
        <w:t>pensylvanicus</w:t>
      </w:r>
      <w:proofErr w:type="spellEnd"/>
      <w:r w:rsidRPr="00174BA0">
        <w:rPr>
          <w:i/>
        </w:rPr>
        <w:t xml:space="preserve">; B. </w:t>
      </w:r>
      <w:proofErr w:type="spellStart"/>
      <w:r w:rsidRPr="00174BA0">
        <w:rPr>
          <w:i/>
        </w:rPr>
        <w:t>ter</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terricola</w:t>
      </w:r>
      <w:proofErr w:type="spellEnd"/>
      <w:r w:rsidRPr="00174BA0">
        <w:rPr>
          <w:i/>
        </w:rPr>
        <w:t xml:space="preserve">; B. </w:t>
      </w:r>
      <w:proofErr w:type="spellStart"/>
      <w:r w:rsidRPr="00174BA0">
        <w:rPr>
          <w:i/>
        </w:rPr>
        <w:t>vos</w:t>
      </w:r>
      <w:proofErr w:type="spellEnd"/>
      <w:r w:rsidRPr="00174BA0">
        <w:rPr>
          <w:i/>
        </w:rPr>
        <w:t xml:space="preserve"> = </w:t>
      </w:r>
      <w:proofErr w:type="spellStart"/>
      <w:r w:rsidRPr="00174BA0">
        <w:rPr>
          <w:i/>
        </w:rPr>
        <w:t>Bombus</w:t>
      </w:r>
      <w:proofErr w:type="spellEnd"/>
      <w:r w:rsidRPr="00174BA0">
        <w:rPr>
          <w:i/>
        </w:rPr>
        <w:t xml:space="preserve"> </w:t>
      </w:r>
      <w:proofErr w:type="spellStart"/>
      <w:r w:rsidRPr="00174BA0">
        <w:rPr>
          <w:i/>
        </w:rPr>
        <w:t>vosnesenskii</w:t>
      </w:r>
      <w:proofErr w:type="spellEnd"/>
      <w:r w:rsidRPr="00174BA0">
        <w:rPr>
          <w:i/>
        </w:rPr>
        <w:t xml:space="preserve">. </w:t>
      </w:r>
    </w:p>
    <w:p w14:paraId="1B45ED5C" w14:textId="77777777" w:rsidR="00174BA0" w:rsidRDefault="00174BA0" w:rsidP="00174BA0">
      <w:pPr>
        <w:rPr>
          <w:rFonts w:ascii="Cambria" w:hAnsi="Cambria"/>
        </w:rPr>
      </w:pPr>
    </w:p>
    <w:p w14:paraId="5504F50C" w14:textId="58CBBE07" w:rsidR="00174BA0" w:rsidRPr="001A24D5" w:rsidRDefault="00174BA0" w:rsidP="00174BA0">
      <w:pPr>
        <w:rPr>
          <w:rFonts w:ascii="Cambria" w:hAnsi="Cambria"/>
        </w:rPr>
      </w:pPr>
      <w:r w:rsidRPr="004A0084">
        <w:rPr>
          <w:rFonts w:ascii="Cambria" w:hAnsi="Cambria"/>
        </w:rPr>
        <w:t>Examine</w:t>
      </w:r>
      <w:r w:rsidRPr="001A24D5">
        <w:rPr>
          <w:rFonts w:ascii="Cambria" w:hAnsi="Cambria"/>
        </w:rPr>
        <w:t xml:space="preserve"> </w:t>
      </w:r>
      <w:r>
        <w:rPr>
          <w:rFonts w:ascii="Cambria" w:hAnsi="Cambria"/>
        </w:rPr>
        <w:t xml:space="preserve">figure 5 </w:t>
      </w:r>
      <w:r w:rsidRPr="001A24D5">
        <w:rPr>
          <w:rFonts w:ascii="Cambria" w:hAnsi="Cambria"/>
        </w:rPr>
        <w:t>above indicating relative abundance of eight bumble bee species in four U.S. regions.</w:t>
      </w:r>
    </w:p>
    <w:p w14:paraId="3A39B73C" w14:textId="77777777" w:rsidR="00174BA0" w:rsidRDefault="00174BA0" w:rsidP="00174BA0">
      <w:pPr>
        <w:pStyle w:val="ListParagraph"/>
        <w:numPr>
          <w:ilvl w:val="0"/>
          <w:numId w:val="9"/>
        </w:numPr>
        <w:spacing w:after="160" w:line="259" w:lineRule="auto"/>
        <w:rPr>
          <w:rFonts w:ascii="Cambria" w:hAnsi="Cambria"/>
        </w:rPr>
      </w:pPr>
      <w:r w:rsidRPr="00935A65">
        <w:rPr>
          <w:rFonts w:ascii="Cambria" w:hAnsi="Cambria"/>
        </w:rPr>
        <w:t>Compare</w:t>
      </w:r>
      <w:r>
        <w:rPr>
          <w:rFonts w:ascii="Cambria" w:hAnsi="Cambria"/>
        </w:rPr>
        <w:t xml:space="preserve"> the population trends of </w:t>
      </w:r>
      <w:r w:rsidRPr="001A24D5">
        <w:rPr>
          <w:rFonts w:ascii="Cambria" w:hAnsi="Cambria"/>
          <w:i/>
        </w:rPr>
        <w:t xml:space="preserve">B. </w:t>
      </w:r>
      <w:proofErr w:type="spellStart"/>
      <w:r w:rsidRPr="001A24D5">
        <w:rPr>
          <w:rFonts w:ascii="Cambria" w:hAnsi="Cambria"/>
          <w:i/>
        </w:rPr>
        <w:t>pensylvanicus</w:t>
      </w:r>
      <w:proofErr w:type="spellEnd"/>
      <w:r>
        <w:rPr>
          <w:rFonts w:ascii="Cambria" w:hAnsi="Cambria"/>
        </w:rPr>
        <w:t xml:space="preserve"> in the Global East and Northern/Coastal East.</w:t>
      </w:r>
      <w:r w:rsidRPr="00525962">
        <w:rPr>
          <w:rFonts w:ascii="Cambria" w:hAnsi="Cambria"/>
        </w:rPr>
        <w:t xml:space="preserve"> </w:t>
      </w:r>
    </w:p>
    <w:p w14:paraId="299D0150" w14:textId="77777777" w:rsidR="00D23B4A" w:rsidRDefault="00D23B4A">
      <w:pPr>
        <w:rPr>
          <w:rFonts w:ascii="Cambria" w:hAnsi="Cambria"/>
        </w:rPr>
      </w:pPr>
    </w:p>
    <w:p w14:paraId="0A72FF86" w14:textId="45E2D1F2" w:rsidR="00174BA0" w:rsidRDefault="00174BA0">
      <w:pPr>
        <w:rPr>
          <w:rFonts w:ascii="Cambria" w:hAnsi="Cambria"/>
        </w:rPr>
      </w:pPr>
      <w:r>
        <w:rPr>
          <w:rFonts w:ascii="Cambria" w:hAnsi="Cambria"/>
        </w:rPr>
        <w:br w:type="page"/>
      </w:r>
    </w:p>
    <w:p w14:paraId="7E14CC6C" w14:textId="77777777" w:rsidR="00174BA0" w:rsidRPr="009E617A" w:rsidRDefault="00174BA0" w:rsidP="00174BA0">
      <w:pPr>
        <w:rPr>
          <w:rFonts w:ascii="Cambria" w:hAnsi="Cambria"/>
        </w:rPr>
      </w:pPr>
    </w:p>
    <w:p w14:paraId="78C162FC" w14:textId="77777777" w:rsidR="00174BA0" w:rsidRDefault="00174BA0" w:rsidP="00174BA0">
      <w:pPr>
        <w:pStyle w:val="ListParagraph"/>
        <w:numPr>
          <w:ilvl w:val="0"/>
          <w:numId w:val="9"/>
        </w:numPr>
        <w:spacing w:after="160" w:line="259" w:lineRule="auto"/>
        <w:rPr>
          <w:rFonts w:ascii="Cambria" w:hAnsi="Cambria"/>
        </w:rPr>
      </w:pPr>
      <w:r>
        <w:rPr>
          <w:rFonts w:ascii="Cambria" w:hAnsi="Cambria"/>
        </w:rPr>
        <w:t>In each of the regions, w</w:t>
      </w:r>
      <w:r w:rsidRPr="00525962">
        <w:rPr>
          <w:rFonts w:ascii="Cambria" w:hAnsi="Cambria"/>
        </w:rPr>
        <w:t xml:space="preserve">hich </w:t>
      </w:r>
      <w:r>
        <w:rPr>
          <w:rFonts w:ascii="Cambria" w:hAnsi="Cambria"/>
        </w:rPr>
        <w:t xml:space="preserve">bumble bee </w:t>
      </w:r>
      <w:r w:rsidRPr="00525962">
        <w:rPr>
          <w:rFonts w:ascii="Cambria" w:hAnsi="Cambria"/>
        </w:rPr>
        <w:t>species</w:t>
      </w:r>
      <w:r>
        <w:rPr>
          <w:rFonts w:ascii="Cambria" w:hAnsi="Cambria"/>
        </w:rPr>
        <w:t>’ populations</w:t>
      </w:r>
      <w:r w:rsidRPr="00525962">
        <w:rPr>
          <w:rFonts w:ascii="Cambria" w:hAnsi="Cambria"/>
        </w:rPr>
        <w:t xml:space="preserve"> show evidence of declin</w:t>
      </w:r>
      <w:r>
        <w:rPr>
          <w:rFonts w:ascii="Cambria" w:hAnsi="Cambria"/>
        </w:rPr>
        <w:t>e?</w:t>
      </w:r>
    </w:p>
    <w:p w14:paraId="600F5C6F" w14:textId="4FC7096D" w:rsidR="00174BA0" w:rsidRDefault="00174BA0" w:rsidP="00174BA0">
      <w:pPr>
        <w:pStyle w:val="ListParagraph"/>
        <w:rPr>
          <w:rFonts w:ascii="Cambria" w:hAnsi="Cambria"/>
          <w:color w:val="FF0000"/>
        </w:rPr>
      </w:pPr>
    </w:p>
    <w:p w14:paraId="21C169E0" w14:textId="44009968" w:rsidR="00D23B4A" w:rsidRDefault="00D23B4A" w:rsidP="00174BA0">
      <w:pPr>
        <w:pStyle w:val="ListParagraph"/>
        <w:rPr>
          <w:rFonts w:ascii="Cambria" w:hAnsi="Cambria"/>
          <w:color w:val="FF0000"/>
        </w:rPr>
      </w:pPr>
    </w:p>
    <w:p w14:paraId="660A0884" w14:textId="2E186DD9" w:rsidR="00D23B4A" w:rsidRDefault="00D23B4A" w:rsidP="00174BA0">
      <w:pPr>
        <w:pStyle w:val="ListParagraph"/>
        <w:rPr>
          <w:rFonts w:ascii="Cambria" w:hAnsi="Cambria"/>
          <w:color w:val="FF0000"/>
        </w:rPr>
      </w:pPr>
    </w:p>
    <w:p w14:paraId="7A3AFAE4" w14:textId="63790086" w:rsidR="00D23B4A" w:rsidRDefault="00D23B4A" w:rsidP="00174BA0">
      <w:pPr>
        <w:pStyle w:val="ListParagraph"/>
        <w:rPr>
          <w:rFonts w:ascii="Cambria" w:hAnsi="Cambria"/>
          <w:color w:val="FF0000"/>
        </w:rPr>
      </w:pPr>
    </w:p>
    <w:p w14:paraId="34160E84" w14:textId="149F2205" w:rsidR="00D23B4A" w:rsidRDefault="00D23B4A" w:rsidP="00174BA0">
      <w:pPr>
        <w:pStyle w:val="ListParagraph"/>
        <w:rPr>
          <w:rFonts w:ascii="Cambria" w:hAnsi="Cambria"/>
          <w:color w:val="FF0000"/>
        </w:rPr>
      </w:pPr>
    </w:p>
    <w:p w14:paraId="37E8CCFE" w14:textId="4259CCCF" w:rsidR="00D23B4A" w:rsidRDefault="00D23B4A" w:rsidP="00174BA0">
      <w:pPr>
        <w:pStyle w:val="ListParagraph"/>
        <w:rPr>
          <w:rFonts w:ascii="Cambria" w:hAnsi="Cambria"/>
          <w:color w:val="FF0000"/>
        </w:rPr>
      </w:pPr>
    </w:p>
    <w:p w14:paraId="0A12EF5A" w14:textId="77777777" w:rsidR="00D23B4A" w:rsidRDefault="00D23B4A" w:rsidP="00174BA0">
      <w:pPr>
        <w:pStyle w:val="ListParagraph"/>
        <w:rPr>
          <w:rFonts w:ascii="Cambria" w:hAnsi="Cambria"/>
          <w:color w:val="FF0000"/>
        </w:rPr>
      </w:pPr>
    </w:p>
    <w:p w14:paraId="754C3EB8" w14:textId="77777777" w:rsidR="00D23B4A" w:rsidRPr="00082D33" w:rsidRDefault="00D23B4A" w:rsidP="00174BA0">
      <w:pPr>
        <w:pStyle w:val="ListParagraph"/>
        <w:rPr>
          <w:rFonts w:ascii="Cambria" w:hAnsi="Cambria"/>
          <w:color w:val="FF0000"/>
        </w:rPr>
      </w:pPr>
    </w:p>
    <w:p w14:paraId="485A05AF" w14:textId="77777777" w:rsidR="00174BA0" w:rsidRDefault="00174BA0" w:rsidP="00174BA0">
      <w:pPr>
        <w:pStyle w:val="ListParagraph"/>
        <w:numPr>
          <w:ilvl w:val="0"/>
          <w:numId w:val="9"/>
        </w:numPr>
        <w:spacing w:after="160" w:line="259" w:lineRule="auto"/>
        <w:rPr>
          <w:rFonts w:ascii="Cambria" w:hAnsi="Cambria"/>
        </w:rPr>
      </w:pPr>
      <w:r>
        <w:rPr>
          <w:rFonts w:ascii="Cambria" w:hAnsi="Cambria"/>
        </w:rPr>
        <w:t>Which bee species are NOT experiencing decline in the Pacific West? How do you know?</w:t>
      </w:r>
    </w:p>
    <w:p w14:paraId="4687D0C6" w14:textId="5FD03E5F" w:rsidR="00174BA0" w:rsidRDefault="00174BA0" w:rsidP="00174BA0">
      <w:pPr>
        <w:spacing w:before="120"/>
        <w:rPr>
          <w:rFonts w:ascii="Cambria" w:hAnsi="Cambria"/>
        </w:rPr>
      </w:pPr>
    </w:p>
    <w:p w14:paraId="426098A4" w14:textId="18992836" w:rsidR="00D23B4A" w:rsidRDefault="00D23B4A" w:rsidP="00174BA0">
      <w:pPr>
        <w:spacing w:before="120"/>
        <w:rPr>
          <w:rFonts w:ascii="Cambria" w:hAnsi="Cambria"/>
        </w:rPr>
      </w:pPr>
    </w:p>
    <w:p w14:paraId="6361044F" w14:textId="6BD3B576" w:rsidR="00174BA0" w:rsidRDefault="00174BA0" w:rsidP="00174BA0">
      <w:pPr>
        <w:spacing w:before="120"/>
        <w:rPr>
          <w:rFonts w:ascii="Cambria" w:hAnsi="Cambria"/>
          <w:u w:val="single"/>
        </w:rPr>
      </w:pPr>
    </w:p>
    <w:p w14:paraId="33E5577E" w14:textId="77777777" w:rsidR="00D23B4A" w:rsidRPr="00892014" w:rsidRDefault="00D23B4A" w:rsidP="00174BA0">
      <w:pPr>
        <w:spacing w:before="120"/>
        <w:rPr>
          <w:rFonts w:ascii="Cambria" w:hAnsi="Cambria"/>
          <w:u w:val="single"/>
        </w:rPr>
      </w:pPr>
    </w:p>
    <w:p w14:paraId="1BEF3660" w14:textId="77777777" w:rsidR="00174BA0" w:rsidRDefault="00174BA0" w:rsidP="00174BA0">
      <w:pPr>
        <w:rPr>
          <w:rFonts w:ascii="Rockwell Condensed" w:hAnsi="Rockwell Condensed"/>
          <w:b/>
          <w:sz w:val="32"/>
        </w:rPr>
      </w:pPr>
      <w:r>
        <w:rPr>
          <w:rFonts w:ascii="Rockwell Condensed" w:hAnsi="Rockwell Condensed"/>
          <w:b/>
          <w:sz w:val="32"/>
        </w:rPr>
        <w:t>Part 2: Likely Culprits of Bumble Bee Decline?</w:t>
      </w:r>
    </w:p>
    <w:p w14:paraId="4305B506" w14:textId="77777777" w:rsidR="00174BA0" w:rsidRDefault="00174BA0" w:rsidP="00174BA0">
      <w:pPr>
        <w:rPr>
          <w:rFonts w:ascii="Cambria" w:hAnsi="Cambria"/>
        </w:rPr>
      </w:pPr>
      <w:r>
        <w:rPr>
          <w:rFonts w:ascii="Cambria" w:hAnsi="Cambria"/>
        </w:rPr>
        <w:t xml:space="preserve">Before we can begin to hypothesize reasons for the decrease in some bumble bee populations, we first need to consider what bumble bees need </w:t>
      </w:r>
      <w:proofErr w:type="gramStart"/>
      <w:r>
        <w:rPr>
          <w:rFonts w:ascii="Cambria" w:hAnsi="Cambria"/>
        </w:rPr>
        <w:t>in order to</w:t>
      </w:r>
      <w:proofErr w:type="gramEnd"/>
      <w:r>
        <w:rPr>
          <w:rFonts w:ascii="Cambria" w:hAnsi="Cambria"/>
        </w:rPr>
        <w:t xml:space="preserve"> survive.</w:t>
      </w:r>
    </w:p>
    <w:p w14:paraId="4CFE9134" w14:textId="77777777" w:rsidR="00174BA0" w:rsidRDefault="00174BA0" w:rsidP="00174BA0">
      <w:pPr>
        <w:rPr>
          <w:rFonts w:ascii="Cambria" w:hAnsi="Cambria"/>
        </w:rPr>
      </w:pPr>
      <w:r>
        <w:rPr>
          <w:rFonts w:ascii="Cambria" w:hAnsi="Cambria"/>
        </w:rPr>
        <w:t>Bumble bees need…</w:t>
      </w:r>
    </w:p>
    <w:p w14:paraId="5D15528D" w14:textId="77777777" w:rsidR="00174BA0" w:rsidRDefault="00174BA0" w:rsidP="00174BA0">
      <w:pPr>
        <w:pStyle w:val="ListParagraph"/>
        <w:numPr>
          <w:ilvl w:val="0"/>
          <w:numId w:val="8"/>
        </w:numPr>
        <w:spacing w:after="160" w:line="259" w:lineRule="auto"/>
        <w:rPr>
          <w:rFonts w:ascii="Cambria" w:hAnsi="Cambria"/>
        </w:rPr>
      </w:pPr>
      <w:r>
        <w:rPr>
          <w:rFonts w:ascii="Cambria" w:hAnsi="Cambria"/>
        </w:rPr>
        <w:t>H</w:t>
      </w:r>
      <w:r w:rsidRPr="00C820D7">
        <w:rPr>
          <w:rFonts w:ascii="Cambria" w:hAnsi="Cambria"/>
        </w:rPr>
        <w:t>igh-</w:t>
      </w:r>
      <w:r>
        <w:rPr>
          <w:rFonts w:ascii="Cambria" w:hAnsi="Cambria"/>
        </w:rPr>
        <w:t>quality habitat for nesting</w:t>
      </w:r>
    </w:p>
    <w:p w14:paraId="160CE330" w14:textId="77777777" w:rsidR="00174BA0" w:rsidRDefault="00174BA0" w:rsidP="00174BA0">
      <w:pPr>
        <w:pStyle w:val="ListParagraph"/>
        <w:numPr>
          <w:ilvl w:val="0"/>
          <w:numId w:val="8"/>
        </w:numPr>
        <w:spacing w:after="160" w:line="259" w:lineRule="auto"/>
        <w:rPr>
          <w:rFonts w:ascii="Cambria" w:hAnsi="Cambria"/>
        </w:rPr>
      </w:pPr>
      <w:r>
        <w:rPr>
          <w:rFonts w:ascii="Cambria" w:hAnsi="Cambria"/>
        </w:rPr>
        <w:t>P</w:t>
      </w:r>
      <w:r w:rsidRPr="00C820D7">
        <w:rPr>
          <w:rFonts w:ascii="Cambria" w:hAnsi="Cambria"/>
        </w:rPr>
        <w:t>lentiful</w:t>
      </w:r>
      <w:r>
        <w:rPr>
          <w:rFonts w:ascii="Cambria" w:hAnsi="Cambria"/>
        </w:rPr>
        <w:t xml:space="preserve"> </w:t>
      </w:r>
      <w:r w:rsidRPr="00C820D7">
        <w:rPr>
          <w:rFonts w:ascii="Cambria" w:hAnsi="Cambria"/>
        </w:rPr>
        <w:t xml:space="preserve">food and water </w:t>
      </w:r>
      <w:r>
        <w:rPr>
          <w:rFonts w:ascii="Cambria" w:hAnsi="Cambria"/>
        </w:rPr>
        <w:t>resources nearby throughout the spring, summer, and fall</w:t>
      </w:r>
    </w:p>
    <w:p w14:paraId="07745480" w14:textId="77777777" w:rsidR="00174BA0" w:rsidRDefault="00174BA0" w:rsidP="00174BA0">
      <w:pPr>
        <w:pStyle w:val="ListParagraph"/>
        <w:numPr>
          <w:ilvl w:val="0"/>
          <w:numId w:val="8"/>
        </w:numPr>
        <w:spacing w:after="160" w:line="259" w:lineRule="auto"/>
        <w:rPr>
          <w:rFonts w:ascii="Cambria" w:hAnsi="Cambria"/>
        </w:rPr>
      </w:pPr>
      <w:r>
        <w:rPr>
          <w:rFonts w:ascii="Cambria" w:hAnsi="Cambria"/>
        </w:rPr>
        <w:t>An environment</w:t>
      </w:r>
      <w:r w:rsidRPr="00C820D7">
        <w:rPr>
          <w:rFonts w:ascii="Cambria" w:hAnsi="Cambria"/>
        </w:rPr>
        <w:t xml:space="preserve"> </w:t>
      </w:r>
      <w:r>
        <w:rPr>
          <w:rFonts w:ascii="Cambria" w:hAnsi="Cambria"/>
        </w:rPr>
        <w:t>relatively free of pests</w:t>
      </w:r>
      <w:r w:rsidRPr="00C820D7">
        <w:rPr>
          <w:rFonts w:ascii="Cambria" w:hAnsi="Cambria"/>
        </w:rPr>
        <w:t>, parasite</w:t>
      </w:r>
      <w:r>
        <w:rPr>
          <w:rFonts w:ascii="Cambria" w:hAnsi="Cambria"/>
        </w:rPr>
        <w:t>s, pathogens, and pesticides</w:t>
      </w:r>
    </w:p>
    <w:p w14:paraId="14DA5E7C" w14:textId="77777777" w:rsidR="00174BA0" w:rsidRPr="004245DF" w:rsidRDefault="00174BA0" w:rsidP="00174BA0">
      <w:pPr>
        <w:pStyle w:val="ListParagraph"/>
        <w:rPr>
          <w:rFonts w:ascii="Cambria" w:hAnsi="Cambria"/>
        </w:rPr>
      </w:pPr>
    </w:p>
    <w:p w14:paraId="1867866D" w14:textId="77777777" w:rsidR="00174BA0" w:rsidRDefault="00174BA0" w:rsidP="00174BA0">
      <w:pPr>
        <w:pStyle w:val="ListParagraph"/>
        <w:numPr>
          <w:ilvl w:val="0"/>
          <w:numId w:val="12"/>
        </w:numPr>
        <w:spacing w:after="160" w:line="259" w:lineRule="auto"/>
        <w:rPr>
          <w:rFonts w:ascii="Cambria" w:hAnsi="Cambria"/>
        </w:rPr>
      </w:pPr>
      <w:r w:rsidRPr="007B58FB">
        <w:rPr>
          <w:rFonts w:ascii="Cambria" w:hAnsi="Cambria"/>
        </w:rPr>
        <w:t>What are three factors you think might have a negative impact on bumble bee populations?</w:t>
      </w:r>
    </w:p>
    <w:p w14:paraId="595B3535" w14:textId="718382AD" w:rsidR="00174BA0" w:rsidRDefault="00174BA0" w:rsidP="00174BA0">
      <w:pPr>
        <w:rPr>
          <w:rFonts w:ascii="Cambria" w:hAnsi="Cambria"/>
        </w:rPr>
      </w:pPr>
    </w:p>
    <w:p w14:paraId="5D391990" w14:textId="77777777" w:rsidR="00D23B4A" w:rsidRDefault="00D23B4A" w:rsidP="00174BA0">
      <w:pPr>
        <w:rPr>
          <w:rFonts w:ascii="Cambria" w:hAnsi="Cambria"/>
        </w:rPr>
      </w:pPr>
    </w:p>
    <w:p w14:paraId="1B1504E7" w14:textId="77777777" w:rsidR="00174BA0" w:rsidRDefault="00174BA0" w:rsidP="00174BA0">
      <w:pPr>
        <w:rPr>
          <w:rFonts w:ascii="Cambria" w:hAnsi="Cambria"/>
        </w:rPr>
      </w:pPr>
    </w:p>
    <w:p w14:paraId="1069D2CF" w14:textId="77777777" w:rsidR="00174BA0" w:rsidRDefault="00174BA0" w:rsidP="00174BA0">
      <w:pPr>
        <w:rPr>
          <w:rFonts w:ascii="Cambria" w:hAnsi="Cambria"/>
        </w:rPr>
      </w:pPr>
    </w:p>
    <w:p w14:paraId="46C90E37" w14:textId="77777777" w:rsidR="00174BA0" w:rsidRDefault="00174BA0" w:rsidP="00174BA0">
      <w:pPr>
        <w:pStyle w:val="ListParagraph"/>
        <w:numPr>
          <w:ilvl w:val="0"/>
          <w:numId w:val="12"/>
        </w:numPr>
        <w:spacing w:after="160" w:line="259" w:lineRule="auto"/>
        <w:rPr>
          <w:rFonts w:ascii="Cambria" w:hAnsi="Cambria"/>
        </w:rPr>
      </w:pPr>
      <w:r w:rsidRPr="007B58FB">
        <w:rPr>
          <w:rFonts w:ascii="Cambria" w:hAnsi="Cambria"/>
        </w:rPr>
        <w:t>Which, if any, of these factors are related to human actions? Discuss these factors with a partner.</w:t>
      </w:r>
    </w:p>
    <w:p w14:paraId="071012DF" w14:textId="55DF61E3" w:rsidR="00174BA0" w:rsidRDefault="00174BA0" w:rsidP="00174BA0">
      <w:pPr>
        <w:rPr>
          <w:rFonts w:ascii="Cambria" w:hAnsi="Cambria"/>
        </w:rPr>
      </w:pPr>
    </w:p>
    <w:p w14:paraId="75BB1229" w14:textId="77777777" w:rsidR="00D23B4A" w:rsidRDefault="00D23B4A" w:rsidP="00174BA0">
      <w:pPr>
        <w:rPr>
          <w:rFonts w:ascii="Cambria" w:hAnsi="Cambria"/>
        </w:rPr>
      </w:pPr>
    </w:p>
    <w:p w14:paraId="0EB0B035" w14:textId="77777777" w:rsidR="00174BA0" w:rsidRDefault="00174BA0" w:rsidP="00174BA0">
      <w:pPr>
        <w:rPr>
          <w:rFonts w:ascii="Cambria" w:hAnsi="Cambria"/>
        </w:rPr>
      </w:pPr>
    </w:p>
    <w:p w14:paraId="2B64A7C3" w14:textId="77777777" w:rsidR="00174BA0" w:rsidRDefault="00174BA0" w:rsidP="00174BA0">
      <w:pPr>
        <w:rPr>
          <w:rFonts w:ascii="Cambria" w:hAnsi="Cambria"/>
        </w:rPr>
      </w:pPr>
      <w:r>
        <w:rPr>
          <w:rFonts w:ascii="Cambria" w:hAnsi="Cambria"/>
        </w:rPr>
        <w:br w:type="page"/>
      </w:r>
    </w:p>
    <w:p w14:paraId="4F84BAC2" w14:textId="64447E74" w:rsidR="00174BA0" w:rsidRDefault="005B7F4C" w:rsidP="00174BA0">
      <w:pPr>
        <w:rPr>
          <w:rFonts w:ascii="Cambria" w:hAnsi="Cambria"/>
        </w:rPr>
      </w:pPr>
      <w:r w:rsidRPr="00703599">
        <w:rPr>
          <w:rFonts w:ascii="Cambria" w:hAnsi="Cambria"/>
          <w:noProof/>
        </w:rPr>
        <w:lastRenderedPageBreak/>
        <mc:AlternateContent>
          <mc:Choice Requires="wps">
            <w:drawing>
              <wp:anchor distT="0" distB="0" distL="114300" distR="114300" simplePos="0" relativeHeight="251665408" behindDoc="0" locked="0" layoutInCell="1" allowOverlap="1" wp14:anchorId="3A239743" wp14:editId="42D6B685">
                <wp:simplePos x="0" y="0"/>
                <wp:positionH relativeFrom="column">
                  <wp:posOffset>37465</wp:posOffset>
                </wp:positionH>
                <wp:positionV relativeFrom="paragraph">
                  <wp:posOffset>676275</wp:posOffset>
                </wp:positionV>
                <wp:extent cx="6276975" cy="1404620"/>
                <wp:effectExtent l="0" t="0" r="28575"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chemeClr val="accent1">
                            <a:lumMod val="20000"/>
                            <a:lumOff val="80000"/>
                          </a:schemeClr>
                        </a:solidFill>
                        <a:ln w="9525">
                          <a:solidFill>
                            <a:srgbClr val="000000"/>
                          </a:solidFill>
                          <a:miter lim="800000"/>
                          <a:headEnd/>
                          <a:tailEnd/>
                        </a:ln>
                      </wps:spPr>
                      <wps:txbx>
                        <w:txbxContent>
                          <w:p w14:paraId="5376EB66" w14:textId="77777777" w:rsidR="00174BA0" w:rsidRPr="00703599" w:rsidRDefault="00174BA0" w:rsidP="00174BA0">
                            <w:pPr>
                              <w:spacing w:before="60"/>
                              <w:rPr>
                                <w:rFonts w:ascii="Century Schoolbook" w:eastAsia="Times New Roman" w:hAnsi="Century Schoolbook" w:cs="Arial"/>
                                <w:b/>
                                <w:bCs/>
                                <w:color w:val="353535"/>
                                <w:szCs w:val="30"/>
                              </w:rPr>
                            </w:pPr>
                            <w:r w:rsidRPr="00703599">
                              <w:rPr>
                                <w:rFonts w:ascii="Century Schoolbook" w:eastAsia="Times New Roman" w:hAnsi="Century Schoolbook" w:cs="Arial"/>
                                <w:b/>
                                <w:bCs/>
                                <w:color w:val="353535"/>
                                <w:szCs w:val="30"/>
                              </w:rPr>
                              <w:t>Where Have All the Pollinators Gone?</w:t>
                            </w:r>
                          </w:p>
                          <w:p w14:paraId="14318A9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An incident in an Oregon parking lot last summer dramatically illustrated the plight faced by native pollinators.</w:t>
                            </w:r>
                          </w:p>
                          <w:p w14:paraId="4B9E70DC"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At a mall parking lot in Wilsonville, people began finding dead bumble bees – unbelievable numbers of dead bumble bees. It turned out to be the largest bumble bee die-off ever recorded, with more than 50,000 dead bees littering the area.</w:t>
                            </w:r>
                          </w:p>
                          <w:p w14:paraId="185C95FF"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 wildlife mystery? Not quite.</w:t>
                            </w:r>
                          </w:p>
                          <w:p w14:paraId="32F30498" w14:textId="77777777" w:rsidR="00174BA0"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It turns out that someone had sprayed 55 flowering trees with a pesticide known as a neonicotinoid, legal for use but deadly for insects, including be</w:t>
                            </w:r>
                            <w:r>
                              <w:rPr>
                                <w:rFonts w:ascii="Century Schoolbook" w:eastAsia="Times New Roman" w:hAnsi="Century Schoolbook" w:cs="Arial"/>
                                <w:bCs/>
                                <w:color w:val="353535"/>
                                <w:szCs w:val="30"/>
                              </w:rPr>
                              <w:t>neficial ones like pollinators.</w:t>
                            </w:r>
                          </w:p>
                          <w:p w14:paraId="30041476" w14:textId="77777777" w:rsidR="00174BA0" w:rsidRPr="00703599" w:rsidRDefault="00174BA0" w:rsidP="00174BA0">
                            <w:pPr>
                              <w:spacing w:before="60"/>
                              <w:rPr>
                                <w:rFonts w:ascii="Century Schoolbook" w:eastAsia="Times New Roman" w:hAnsi="Century Schoolbook" w:cs="Arial"/>
                                <w:bCs/>
                                <w:color w:val="353535"/>
                                <w:szCs w:val="30"/>
                              </w:rPr>
                            </w:pPr>
                            <w:r>
                              <w:rPr>
                                <w:rFonts w:ascii="Century Schoolbook" w:eastAsia="Times New Roman" w:hAnsi="Century Schoolbook" w:cs="Arial"/>
                                <w:bCs/>
                                <w:color w:val="353535"/>
                                <w:szCs w:val="30"/>
                              </w:rPr>
                              <w:t>…</w:t>
                            </w:r>
                          </w:p>
                          <w:p w14:paraId="2791B328"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In addition to pesticides, bumble bees face a long list of other threats – habitat loss, climate change, competition from non-native bees, introduced diseases.</w:t>
                            </w:r>
                          </w:p>
                          <w:p w14:paraId="1B92D987" w14:textId="29EDFA13"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According to</w:t>
                            </w:r>
                            <w:proofErr w:type="gramEnd"/>
                            <w:r w:rsidRPr="00703599">
                              <w:rPr>
                                <w:rFonts w:ascii="Century Schoolbook" w:eastAsia="Times New Roman" w:hAnsi="Century Schoolbook" w:cs="Arial"/>
                                <w:bCs/>
                                <w:color w:val="353535"/>
                                <w:szCs w:val="30"/>
                              </w:rPr>
                              <w:t xml:space="preserve"> the Xerces Society, habitat loss in particular is having a profound effect on bumble bees (and other native pollinators).</w:t>
                            </w:r>
                          </w:p>
                          <w:p w14:paraId="6BAFDB45"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Bumble bees need a mix of native plants to feed on as well as grassy areas to burrow. They once found this habitat in plenty on the edges of farms and yards, and even in roadside ditches. But there has been a tendency to “clean up” – to remove the wilder edges around human development.</w:t>
                            </w:r>
                          </w:p>
                          <w:p w14:paraId="547BCDFE"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That’s bad for bees and other pollinators.</w:t>
                            </w:r>
                          </w:p>
                          <w:p w14:paraId="2C9A60B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 neatly trimmed grass lawn may be green but it’s not </w:t>
                            </w:r>
                            <w:r w:rsidRPr="00703599">
                              <w:rPr>
                                <w:rFonts w:ascii="Century Schoolbook" w:eastAsia="Times New Roman" w:hAnsi="Century Schoolbook" w:cs="Arial"/>
                                <w:b/>
                                <w:bCs/>
                                <w:i/>
                                <w:color w:val="353535"/>
                                <w:szCs w:val="30"/>
                              </w:rPr>
                              <w:t>green</w:t>
                            </w:r>
                            <w:r w:rsidRPr="00703599">
                              <w:rPr>
                                <w:rFonts w:ascii="Century Schoolbook" w:eastAsia="Times New Roman" w:hAnsi="Century Schoolbook" w:cs="Arial"/>
                                <w:bCs/>
                                <w:color w:val="353535"/>
                                <w:szCs w:val="30"/>
                              </w:rPr>
                              <w:t xml:space="preserve"> – especially if it is sprayed with pesticides and all native plants are removed.</w:t>
                            </w:r>
                          </w:p>
                          <w:p w14:paraId="397D2559"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We often think of habitat loss as an irreversible problem, or one that can be solved only by intensive restoration activities. If a subdivision goes in and takes out part of a wolverine’s range, it is not like you can plant a few trees and bring back wolverines.</w:t>
                            </w:r>
                          </w:p>
                          <w:p w14:paraId="110E8B25" w14:textId="77777777" w:rsidR="00174BA0" w:rsidRPr="00703599" w:rsidRDefault="00174BA0" w:rsidP="00174BA0">
                            <w:pPr>
                              <w:spacing w:before="60"/>
                              <w:rPr>
                                <w:rFonts w:ascii="Century Schoolbook" w:hAnsi="Century Schoolbook"/>
                                <w:sz w:val="18"/>
                              </w:rPr>
                            </w:pPr>
                            <w:r w:rsidRPr="00703599">
                              <w:rPr>
                                <w:rFonts w:ascii="Century Schoolbook" w:eastAsia="Times New Roman" w:hAnsi="Century Schoolbook" w:cs="Arial"/>
                                <w:bCs/>
                                <w:color w:val="353535"/>
                                <w:szCs w:val="30"/>
                              </w:rPr>
                              <w:t xml:space="preserve">But with bumble bees, you can reverse habitat loss. Yards, ditches and abandoned lots can make a big difference. Your personal actions can </w:t>
                            </w:r>
                            <w:r>
                              <w:rPr>
                                <w:rFonts w:ascii="Century Schoolbook" w:eastAsia="Times New Roman" w:hAnsi="Century Schoolbook" w:cs="Arial"/>
                                <w:bCs/>
                                <w:color w:val="353535"/>
                                <w:szCs w:val="30"/>
                              </w:rPr>
                              <w:t xml:space="preserve">save </w:t>
                            </w:r>
                            <w:r w:rsidRPr="00703599">
                              <w:rPr>
                                <w:rFonts w:ascii="Century Schoolbook" w:eastAsia="Times New Roman" w:hAnsi="Century Schoolbook" w:cs="Arial"/>
                                <w:bCs/>
                                <w:color w:val="353535"/>
                                <w:szCs w:val="30"/>
                              </w:rPr>
                              <w:t>native pollinators – protecting not only cool critters but also vital ecosystem services.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A239743" id="_x0000_s1032" type="#_x0000_t202" style="position:absolute;margin-left:2.95pt;margin-top:53.25pt;width:494.25pt;height:110.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" fillcolor="#e2e2e3 [660]">
                <v:textbox style="mso-fit-shape-to-text:t">
                  <w:txbxContent>
                    <w:p w14:paraId="5376EB66" w14:textId="77777777" w:rsidR="00174BA0" w:rsidRPr="00703599" w:rsidRDefault="00174BA0" w:rsidP="00174BA0">
                      <w:pPr>
                        <w:spacing w:before="60"/>
                        <w:rPr>
                          <w:rFonts w:ascii="Century Schoolbook" w:eastAsia="Times New Roman" w:hAnsi="Century Schoolbook" w:cs="Arial"/>
                          <w:b/>
                          <w:bCs/>
                          <w:color w:val="353535"/>
                          <w:szCs w:val="30"/>
                        </w:rPr>
                      </w:pPr>
                      <w:r w:rsidRPr="00703599">
                        <w:rPr>
                          <w:rFonts w:ascii="Century Schoolbook" w:eastAsia="Times New Roman" w:hAnsi="Century Schoolbook" w:cs="Arial"/>
                          <w:b/>
                          <w:bCs/>
                          <w:color w:val="353535"/>
                          <w:szCs w:val="30"/>
                        </w:rPr>
                        <w:t>Where Have All the Pollinators Gone?</w:t>
                      </w:r>
                    </w:p>
                    <w:p w14:paraId="14318A9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An incident in an Oregon parking lot last summer dramatically illustrated the plight faced by native pollinators.</w:t>
                      </w:r>
                    </w:p>
                    <w:p w14:paraId="4B9E70DC"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At a mall parking lot in Wilsonville, people began finding dead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 unbelievable numbers of dead bumble bees. It turned out to be the largest </w:t>
                      </w:r>
                      <w:proofErr w:type="gramStart"/>
                      <w:r w:rsidRPr="00703599">
                        <w:rPr>
                          <w:rFonts w:ascii="Century Schoolbook" w:eastAsia="Times New Roman" w:hAnsi="Century Schoolbook" w:cs="Arial"/>
                          <w:bCs/>
                          <w:color w:val="353535"/>
                          <w:szCs w:val="30"/>
                        </w:rPr>
                        <w:t>bumble bee</w:t>
                      </w:r>
                      <w:proofErr w:type="gramEnd"/>
                      <w:r w:rsidRPr="00703599">
                        <w:rPr>
                          <w:rFonts w:ascii="Century Schoolbook" w:eastAsia="Times New Roman" w:hAnsi="Century Schoolbook" w:cs="Arial"/>
                          <w:bCs/>
                          <w:color w:val="353535"/>
                          <w:szCs w:val="30"/>
                        </w:rPr>
                        <w:t xml:space="preserve"> die-off ever recorded, with more than 50,000 dead bees littering the area.</w:t>
                      </w:r>
                    </w:p>
                    <w:p w14:paraId="185C95FF"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A wildlife mystery? Not quite.</w:t>
                      </w:r>
                    </w:p>
                    <w:p w14:paraId="32F30498" w14:textId="77777777" w:rsidR="00174BA0"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It turns out that someone had sprayed 55 flowering trees with a pesticide known as a neonicotinoid, legal for use but deadly for insects, including be</w:t>
                      </w:r>
                      <w:r>
                        <w:rPr>
                          <w:rFonts w:ascii="Century Schoolbook" w:eastAsia="Times New Roman" w:hAnsi="Century Schoolbook" w:cs="Arial"/>
                          <w:bCs/>
                          <w:color w:val="353535"/>
                          <w:szCs w:val="30"/>
                        </w:rPr>
                        <w:t>neficial ones like pollinators.</w:t>
                      </w:r>
                    </w:p>
                    <w:p w14:paraId="30041476" w14:textId="77777777" w:rsidR="00174BA0" w:rsidRPr="00703599" w:rsidRDefault="00174BA0" w:rsidP="00174BA0">
                      <w:pPr>
                        <w:spacing w:before="60"/>
                        <w:rPr>
                          <w:rFonts w:ascii="Century Schoolbook" w:eastAsia="Times New Roman" w:hAnsi="Century Schoolbook" w:cs="Arial"/>
                          <w:bCs/>
                          <w:color w:val="353535"/>
                          <w:szCs w:val="30"/>
                        </w:rPr>
                      </w:pPr>
                      <w:r>
                        <w:rPr>
                          <w:rFonts w:ascii="Century Schoolbook" w:eastAsia="Times New Roman" w:hAnsi="Century Schoolbook" w:cs="Arial"/>
                          <w:bCs/>
                          <w:color w:val="353535"/>
                          <w:szCs w:val="30"/>
                        </w:rPr>
                        <w:t>…</w:t>
                      </w:r>
                    </w:p>
                    <w:p w14:paraId="2791B328"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In addition to pesticides,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face a long list of other threats – habitat loss, climate change, competition from non-native bees, introduced diseases.</w:t>
                      </w:r>
                    </w:p>
                    <w:p w14:paraId="1B92D987" w14:textId="29EDFA13"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According to the </w:t>
                      </w:r>
                      <w:proofErr w:type="spellStart"/>
                      <w:r w:rsidRPr="00703599">
                        <w:rPr>
                          <w:rFonts w:ascii="Century Schoolbook" w:eastAsia="Times New Roman" w:hAnsi="Century Schoolbook" w:cs="Arial"/>
                          <w:bCs/>
                          <w:color w:val="353535"/>
                          <w:szCs w:val="30"/>
                        </w:rPr>
                        <w:t>Xerces</w:t>
                      </w:r>
                      <w:proofErr w:type="spellEnd"/>
                      <w:r w:rsidRPr="00703599">
                        <w:rPr>
                          <w:rFonts w:ascii="Century Schoolbook" w:eastAsia="Times New Roman" w:hAnsi="Century Schoolbook" w:cs="Arial"/>
                          <w:bCs/>
                          <w:color w:val="353535"/>
                          <w:szCs w:val="30"/>
                        </w:rPr>
                        <w:t xml:space="preserve"> Society, habitat loss in particular is having a profound effect on </w:t>
                      </w: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(and other native pollinators).</w:t>
                      </w:r>
                    </w:p>
                    <w:p w14:paraId="6BAFDB45" w14:textId="77777777"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Bumble bees</w:t>
                      </w:r>
                      <w:proofErr w:type="gramEnd"/>
                      <w:r w:rsidRPr="00703599">
                        <w:rPr>
                          <w:rFonts w:ascii="Century Schoolbook" w:eastAsia="Times New Roman" w:hAnsi="Century Schoolbook" w:cs="Arial"/>
                          <w:bCs/>
                          <w:color w:val="353535"/>
                          <w:szCs w:val="30"/>
                        </w:rPr>
                        <w:t xml:space="preserve"> need a mix of native plants to feed on as well as grassy areas to burrow. They once found this habitat in plenty on the edges of farms and yards, and even in roadside ditches. </w:t>
                      </w:r>
                      <w:proofErr w:type="gramStart"/>
                      <w:r w:rsidRPr="00703599">
                        <w:rPr>
                          <w:rFonts w:ascii="Century Schoolbook" w:eastAsia="Times New Roman" w:hAnsi="Century Schoolbook" w:cs="Arial"/>
                          <w:bCs/>
                          <w:color w:val="353535"/>
                          <w:szCs w:val="30"/>
                        </w:rPr>
                        <w:t>But</w:t>
                      </w:r>
                      <w:proofErr w:type="gramEnd"/>
                      <w:r w:rsidRPr="00703599">
                        <w:rPr>
                          <w:rFonts w:ascii="Century Schoolbook" w:eastAsia="Times New Roman" w:hAnsi="Century Schoolbook" w:cs="Arial"/>
                          <w:bCs/>
                          <w:color w:val="353535"/>
                          <w:szCs w:val="30"/>
                        </w:rPr>
                        <w:t xml:space="preserve"> there has been a tendency to “clean up” – to remove the wilder edges around human development.</w:t>
                      </w:r>
                    </w:p>
                    <w:p w14:paraId="547BCDFE" w14:textId="77777777" w:rsidR="00174BA0" w:rsidRPr="00703599" w:rsidRDefault="00174BA0" w:rsidP="00174BA0">
                      <w:pPr>
                        <w:spacing w:before="60"/>
                        <w:rPr>
                          <w:rFonts w:ascii="Century Schoolbook" w:eastAsia="Times New Roman" w:hAnsi="Century Schoolbook" w:cs="Arial"/>
                          <w:bCs/>
                          <w:color w:val="353535"/>
                          <w:szCs w:val="30"/>
                        </w:rPr>
                      </w:pPr>
                      <w:proofErr w:type="gramStart"/>
                      <w:r w:rsidRPr="00703599">
                        <w:rPr>
                          <w:rFonts w:ascii="Century Schoolbook" w:eastAsia="Times New Roman" w:hAnsi="Century Schoolbook" w:cs="Arial"/>
                          <w:bCs/>
                          <w:color w:val="353535"/>
                          <w:szCs w:val="30"/>
                        </w:rPr>
                        <w:t>That’s</w:t>
                      </w:r>
                      <w:proofErr w:type="gramEnd"/>
                      <w:r w:rsidRPr="00703599">
                        <w:rPr>
                          <w:rFonts w:ascii="Century Schoolbook" w:eastAsia="Times New Roman" w:hAnsi="Century Schoolbook" w:cs="Arial"/>
                          <w:bCs/>
                          <w:color w:val="353535"/>
                          <w:szCs w:val="30"/>
                        </w:rPr>
                        <w:t xml:space="preserve"> bad for bees and other pollinators.</w:t>
                      </w:r>
                    </w:p>
                    <w:p w14:paraId="2C9A60B7"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A neatly trimmed grass lawn may be green but </w:t>
                      </w:r>
                      <w:proofErr w:type="gramStart"/>
                      <w:r w:rsidRPr="00703599">
                        <w:rPr>
                          <w:rFonts w:ascii="Century Schoolbook" w:eastAsia="Times New Roman" w:hAnsi="Century Schoolbook" w:cs="Arial"/>
                          <w:bCs/>
                          <w:color w:val="353535"/>
                          <w:szCs w:val="30"/>
                        </w:rPr>
                        <w:t>it’s</w:t>
                      </w:r>
                      <w:proofErr w:type="gramEnd"/>
                      <w:r w:rsidRPr="00703599">
                        <w:rPr>
                          <w:rFonts w:ascii="Century Schoolbook" w:eastAsia="Times New Roman" w:hAnsi="Century Schoolbook" w:cs="Arial"/>
                          <w:bCs/>
                          <w:color w:val="353535"/>
                          <w:szCs w:val="30"/>
                        </w:rPr>
                        <w:t xml:space="preserve"> not </w:t>
                      </w:r>
                      <w:r w:rsidRPr="00703599">
                        <w:rPr>
                          <w:rFonts w:ascii="Century Schoolbook" w:eastAsia="Times New Roman" w:hAnsi="Century Schoolbook" w:cs="Arial"/>
                          <w:b/>
                          <w:bCs/>
                          <w:i/>
                          <w:color w:val="353535"/>
                          <w:szCs w:val="30"/>
                        </w:rPr>
                        <w:t>green</w:t>
                      </w:r>
                      <w:r w:rsidRPr="00703599">
                        <w:rPr>
                          <w:rFonts w:ascii="Century Schoolbook" w:eastAsia="Times New Roman" w:hAnsi="Century Schoolbook" w:cs="Arial"/>
                          <w:bCs/>
                          <w:color w:val="353535"/>
                          <w:szCs w:val="30"/>
                        </w:rPr>
                        <w:t xml:space="preserve"> – especially if it is sprayed with pesticides and all native plants are removed.</w:t>
                      </w:r>
                    </w:p>
                    <w:p w14:paraId="397D2559" w14:textId="77777777" w:rsidR="00174BA0" w:rsidRPr="00703599" w:rsidRDefault="00174BA0" w:rsidP="00174BA0">
                      <w:pPr>
                        <w:spacing w:before="60"/>
                        <w:rPr>
                          <w:rFonts w:ascii="Century Schoolbook" w:eastAsia="Times New Roman" w:hAnsi="Century Schoolbook" w:cs="Arial"/>
                          <w:bCs/>
                          <w:color w:val="353535"/>
                          <w:szCs w:val="30"/>
                        </w:rPr>
                      </w:pPr>
                      <w:r w:rsidRPr="00703599">
                        <w:rPr>
                          <w:rFonts w:ascii="Century Schoolbook" w:eastAsia="Times New Roman" w:hAnsi="Century Schoolbook" w:cs="Arial"/>
                          <w:bCs/>
                          <w:color w:val="353535"/>
                          <w:szCs w:val="30"/>
                        </w:rPr>
                        <w:t xml:space="preserve">We often think of habitat loss as an irreversible problem, or one that </w:t>
                      </w:r>
                      <w:proofErr w:type="gramStart"/>
                      <w:r w:rsidRPr="00703599">
                        <w:rPr>
                          <w:rFonts w:ascii="Century Schoolbook" w:eastAsia="Times New Roman" w:hAnsi="Century Schoolbook" w:cs="Arial"/>
                          <w:bCs/>
                          <w:color w:val="353535"/>
                          <w:szCs w:val="30"/>
                        </w:rPr>
                        <w:t>can be solved</w:t>
                      </w:r>
                      <w:proofErr w:type="gramEnd"/>
                      <w:r w:rsidRPr="00703599">
                        <w:rPr>
                          <w:rFonts w:ascii="Century Schoolbook" w:eastAsia="Times New Roman" w:hAnsi="Century Schoolbook" w:cs="Arial"/>
                          <w:bCs/>
                          <w:color w:val="353535"/>
                          <w:szCs w:val="30"/>
                        </w:rPr>
                        <w:t xml:space="preserve"> only by intensive restoration activities. If a subdivision goes in and takes out part of a wolverine’s range, it is not </w:t>
                      </w:r>
                      <w:proofErr w:type="gramStart"/>
                      <w:r w:rsidRPr="00703599">
                        <w:rPr>
                          <w:rFonts w:ascii="Century Schoolbook" w:eastAsia="Times New Roman" w:hAnsi="Century Schoolbook" w:cs="Arial"/>
                          <w:bCs/>
                          <w:color w:val="353535"/>
                          <w:szCs w:val="30"/>
                        </w:rPr>
                        <w:t>like</w:t>
                      </w:r>
                      <w:proofErr w:type="gramEnd"/>
                      <w:r w:rsidRPr="00703599">
                        <w:rPr>
                          <w:rFonts w:ascii="Century Schoolbook" w:eastAsia="Times New Roman" w:hAnsi="Century Schoolbook" w:cs="Arial"/>
                          <w:bCs/>
                          <w:color w:val="353535"/>
                          <w:szCs w:val="30"/>
                        </w:rPr>
                        <w:t xml:space="preserve"> you can plant a few trees and bring back wolverines.</w:t>
                      </w:r>
                    </w:p>
                    <w:p w14:paraId="110E8B25" w14:textId="77777777" w:rsidR="00174BA0" w:rsidRPr="00703599" w:rsidRDefault="00174BA0" w:rsidP="00174BA0">
                      <w:pPr>
                        <w:spacing w:before="60"/>
                        <w:rPr>
                          <w:rFonts w:ascii="Century Schoolbook" w:hAnsi="Century Schoolbook"/>
                          <w:sz w:val="18"/>
                        </w:rPr>
                      </w:pPr>
                      <w:proofErr w:type="gramStart"/>
                      <w:r w:rsidRPr="00703599">
                        <w:rPr>
                          <w:rFonts w:ascii="Century Schoolbook" w:eastAsia="Times New Roman" w:hAnsi="Century Schoolbook" w:cs="Arial"/>
                          <w:bCs/>
                          <w:color w:val="353535"/>
                          <w:szCs w:val="30"/>
                        </w:rPr>
                        <w:t>But</w:t>
                      </w:r>
                      <w:proofErr w:type="gramEnd"/>
                      <w:r w:rsidRPr="00703599">
                        <w:rPr>
                          <w:rFonts w:ascii="Century Schoolbook" w:eastAsia="Times New Roman" w:hAnsi="Century Schoolbook" w:cs="Arial"/>
                          <w:bCs/>
                          <w:color w:val="353535"/>
                          <w:szCs w:val="30"/>
                        </w:rPr>
                        <w:t xml:space="preserve"> with bumble bees, you can reverse habitat loss. Yards, ditches and abandoned lots can make a big difference. Your personal actions can </w:t>
                      </w:r>
                      <w:r>
                        <w:rPr>
                          <w:rFonts w:ascii="Century Schoolbook" w:eastAsia="Times New Roman" w:hAnsi="Century Schoolbook" w:cs="Arial"/>
                          <w:bCs/>
                          <w:color w:val="353535"/>
                          <w:szCs w:val="30"/>
                        </w:rPr>
                        <w:t xml:space="preserve">save </w:t>
                      </w:r>
                      <w:r w:rsidRPr="00703599">
                        <w:rPr>
                          <w:rFonts w:ascii="Century Schoolbook" w:eastAsia="Times New Roman" w:hAnsi="Century Schoolbook" w:cs="Arial"/>
                          <w:bCs/>
                          <w:color w:val="353535"/>
                          <w:szCs w:val="30"/>
                        </w:rPr>
                        <w:t>native pollinators – protecting not only cool critters but also vital ecosystem services.</w:t>
                      </w:r>
                    </w:p>
                  </w:txbxContent>
                </v:textbox>
                <w10:wrap type="square"/>
              </v:shape>
            </w:pict>
          </mc:Fallback>
        </mc:AlternateContent>
      </w:r>
      <w:r w:rsidR="00174BA0">
        <w:rPr>
          <w:rFonts w:ascii="Cambria" w:hAnsi="Cambria"/>
        </w:rPr>
        <w:t>The selected excerpt below is from a Nature Conservancy blog post entitled “</w:t>
      </w:r>
      <w:r w:rsidR="00174BA0" w:rsidRPr="006C78E0">
        <w:rPr>
          <w:rFonts w:ascii="Cambria" w:hAnsi="Cambria"/>
        </w:rPr>
        <w:t>Plight of the Bumble Bee: Conserving Imperiled Native Pollinators</w:t>
      </w:r>
      <w:r w:rsidR="00174BA0">
        <w:rPr>
          <w:rFonts w:ascii="Cambria" w:hAnsi="Cambria"/>
        </w:rPr>
        <w:t>”</w:t>
      </w:r>
      <w:r w:rsidR="00174BA0" w:rsidRPr="006C78E0">
        <w:rPr>
          <w:rFonts w:ascii="Cambria" w:hAnsi="Cambria"/>
        </w:rPr>
        <w:t xml:space="preserve"> </w:t>
      </w:r>
      <w:r w:rsidR="00174BA0">
        <w:rPr>
          <w:rFonts w:ascii="Cambria" w:hAnsi="Cambria"/>
        </w:rPr>
        <w:t>from Matt Miller. The post provides us with a glimpse of the potential factors playing a role in bumble bee declines.</w:t>
      </w:r>
    </w:p>
    <w:p w14:paraId="31FD72ED" w14:textId="77F099AD" w:rsidR="00174BA0" w:rsidRDefault="00174BA0" w:rsidP="00174BA0">
      <w:pPr>
        <w:rPr>
          <w:rFonts w:ascii="Cambria" w:hAnsi="Cambria"/>
        </w:rPr>
      </w:pPr>
    </w:p>
    <w:p w14:paraId="632ECEC1" w14:textId="77777777" w:rsidR="00174BA0" w:rsidRDefault="00174BA0" w:rsidP="00174BA0">
      <w:pPr>
        <w:pStyle w:val="ListParagraph"/>
        <w:numPr>
          <w:ilvl w:val="0"/>
          <w:numId w:val="12"/>
        </w:numPr>
        <w:spacing w:after="160" w:line="259" w:lineRule="auto"/>
        <w:rPr>
          <w:rFonts w:ascii="Cambria" w:hAnsi="Cambria"/>
        </w:rPr>
      </w:pPr>
      <w:r w:rsidRPr="00B92877">
        <w:rPr>
          <w:rFonts w:ascii="Cambria" w:hAnsi="Cambria"/>
        </w:rPr>
        <w:t>What are three factors that Matt suggests are threatening bumble bees and other pollinators?</w:t>
      </w:r>
    </w:p>
    <w:p w14:paraId="15BEA818" w14:textId="06AC26B7" w:rsidR="00174BA0" w:rsidRPr="00B92877" w:rsidRDefault="00174BA0" w:rsidP="00174BA0">
      <w:pPr>
        <w:pStyle w:val="ListParagraph"/>
        <w:rPr>
          <w:rFonts w:ascii="Cambria" w:hAnsi="Cambria"/>
        </w:rPr>
      </w:pPr>
      <w:r w:rsidRPr="00B92877">
        <w:rPr>
          <w:rFonts w:ascii="Cambria" w:hAnsi="Cambria"/>
        </w:rPr>
        <w:br w:type="page"/>
      </w:r>
    </w:p>
    <w:p w14:paraId="4E435C5C" w14:textId="77777777" w:rsidR="00174BA0" w:rsidRDefault="00174BA0" w:rsidP="00174BA0">
      <w:pPr>
        <w:spacing w:before="60"/>
        <w:rPr>
          <w:rFonts w:ascii="Cambria" w:eastAsia="Times New Roman" w:hAnsi="Cambria" w:cs="Arial"/>
          <w:bCs/>
          <w:color w:val="353535"/>
        </w:rPr>
      </w:pPr>
      <w:r>
        <w:rPr>
          <w:rFonts w:ascii="Cambria" w:hAnsi="Cambria"/>
        </w:rPr>
        <w:lastRenderedPageBreak/>
        <w:t>Matt Miller states in his blog post “</w:t>
      </w:r>
      <w:r w:rsidRPr="003E4424">
        <w:rPr>
          <w:rFonts w:ascii="Cambria" w:eastAsia="Times New Roman" w:hAnsi="Cambria" w:cs="Arial"/>
          <w:bCs/>
          <w:color w:val="353535"/>
        </w:rPr>
        <w:t xml:space="preserve">Yards, ditches and abandoned lots can make a big difference. Your personal actions can </w:t>
      </w:r>
      <w:r>
        <w:rPr>
          <w:rFonts w:ascii="Cambria" w:eastAsia="Times New Roman" w:hAnsi="Cambria" w:cs="Arial"/>
          <w:bCs/>
          <w:color w:val="353535"/>
        </w:rPr>
        <w:t xml:space="preserve">save </w:t>
      </w:r>
      <w:r w:rsidRPr="003E4424">
        <w:rPr>
          <w:rFonts w:ascii="Cambria" w:eastAsia="Times New Roman" w:hAnsi="Cambria" w:cs="Arial"/>
          <w:bCs/>
          <w:color w:val="353535"/>
        </w:rPr>
        <w:t>native pollinators – protecting not only cool critters but also vital ecosystem services.</w:t>
      </w:r>
      <w:r>
        <w:rPr>
          <w:rFonts w:ascii="Cambria" w:eastAsia="Times New Roman" w:hAnsi="Cambria" w:cs="Arial"/>
          <w:bCs/>
          <w:color w:val="353535"/>
        </w:rPr>
        <w:t>”</w:t>
      </w:r>
    </w:p>
    <w:p w14:paraId="093B25BE" w14:textId="77777777" w:rsidR="00174BA0" w:rsidRPr="00562391" w:rsidRDefault="00174BA0" w:rsidP="00174BA0">
      <w:pPr>
        <w:pStyle w:val="ListParagraph"/>
        <w:numPr>
          <w:ilvl w:val="0"/>
          <w:numId w:val="12"/>
        </w:numPr>
        <w:spacing w:before="60" w:line="259" w:lineRule="auto"/>
        <w:rPr>
          <w:rFonts w:ascii="Century Schoolbook" w:hAnsi="Century Schoolbook"/>
          <w:sz w:val="18"/>
        </w:rPr>
      </w:pPr>
      <w:r>
        <w:rPr>
          <w:rFonts w:ascii="Cambria" w:eastAsia="Times New Roman" w:hAnsi="Cambria" w:cs="Arial"/>
          <w:bCs/>
          <w:color w:val="353535"/>
        </w:rPr>
        <w:t xml:space="preserve">What actions might Matt be referring to in this post? </w:t>
      </w:r>
      <w:r w:rsidRPr="00B92877">
        <w:rPr>
          <w:rFonts w:ascii="Cambria" w:eastAsia="Times New Roman" w:hAnsi="Cambria" w:cs="Arial"/>
          <w:bCs/>
          <w:color w:val="353535"/>
        </w:rPr>
        <w:t>What are three personal actions you could take to help conserve bumble bee species?</w:t>
      </w:r>
    </w:p>
    <w:p w14:paraId="1BF916AE" w14:textId="4767FE6B" w:rsidR="00174BA0" w:rsidRDefault="00174BA0" w:rsidP="00174BA0">
      <w:pPr>
        <w:rPr>
          <w:rFonts w:ascii="Cambria" w:hAnsi="Cambria"/>
        </w:rPr>
      </w:pPr>
    </w:p>
    <w:p w14:paraId="7B983C7D" w14:textId="590FDA4C" w:rsidR="00D23B4A" w:rsidRDefault="00D23B4A" w:rsidP="00174BA0">
      <w:pPr>
        <w:rPr>
          <w:rFonts w:ascii="Cambria" w:hAnsi="Cambria"/>
        </w:rPr>
      </w:pPr>
    </w:p>
    <w:p w14:paraId="50367285" w14:textId="3EF66D46" w:rsidR="00D23B4A" w:rsidRDefault="00D23B4A" w:rsidP="00174BA0">
      <w:pPr>
        <w:rPr>
          <w:rFonts w:ascii="Cambria" w:hAnsi="Cambria"/>
        </w:rPr>
      </w:pPr>
    </w:p>
    <w:p w14:paraId="0ECAF4EB" w14:textId="0A4ED54E" w:rsidR="00D23B4A" w:rsidRDefault="00D23B4A" w:rsidP="00174BA0">
      <w:pPr>
        <w:rPr>
          <w:rFonts w:ascii="Cambria" w:hAnsi="Cambria"/>
        </w:rPr>
      </w:pPr>
    </w:p>
    <w:p w14:paraId="0D59BD2C" w14:textId="1C5FB705" w:rsidR="00D23B4A" w:rsidRDefault="00D23B4A" w:rsidP="00174BA0">
      <w:pPr>
        <w:rPr>
          <w:rFonts w:ascii="Cambria" w:hAnsi="Cambria"/>
        </w:rPr>
      </w:pPr>
    </w:p>
    <w:p w14:paraId="1EFCFCD5" w14:textId="77777777" w:rsidR="00D23B4A" w:rsidRPr="003E4424" w:rsidRDefault="00D23B4A" w:rsidP="00174BA0">
      <w:pPr>
        <w:rPr>
          <w:rFonts w:ascii="Cambria" w:hAnsi="Cambria"/>
        </w:rPr>
      </w:pPr>
    </w:p>
    <w:p w14:paraId="3DE7DCBD" w14:textId="77777777" w:rsidR="00174BA0" w:rsidRDefault="00174BA0" w:rsidP="00174BA0">
      <w:pPr>
        <w:rPr>
          <w:rFonts w:ascii="Rockwell Condensed" w:hAnsi="Rockwell Condensed"/>
          <w:b/>
          <w:sz w:val="32"/>
        </w:rPr>
      </w:pPr>
    </w:p>
    <w:p w14:paraId="030C1C1A" w14:textId="77777777" w:rsidR="00174BA0" w:rsidRPr="003E4424" w:rsidRDefault="00174BA0" w:rsidP="00174BA0">
      <w:pPr>
        <w:rPr>
          <w:rFonts w:ascii="Rockwell Condensed" w:hAnsi="Rockwell Condensed"/>
          <w:b/>
          <w:sz w:val="32"/>
        </w:rPr>
      </w:pPr>
      <w:r>
        <w:rPr>
          <w:rFonts w:ascii="Rockwell Condensed" w:hAnsi="Rockwell Condensed"/>
          <w:b/>
          <w:sz w:val="32"/>
        </w:rPr>
        <w:t>Part 3: Taking a Closer Look at Habitat Loss</w:t>
      </w:r>
    </w:p>
    <w:p w14:paraId="029EB1F8" w14:textId="77777777" w:rsidR="00174BA0" w:rsidRDefault="00174BA0" w:rsidP="00174BA0">
      <w:pPr>
        <w:rPr>
          <w:rFonts w:ascii="Cambria" w:hAnsi="Cambria"/>
        </w:rPr>
      </w:pPr>
      <w:r>
        <w:rPr>
          <w:rFonts w:ascii="Cambria" w:hAnsi="Cambria"/>
        </w:rPr>
        <w:t>According to a review article</w:t>
      </w:r>
      <w:r>
        <w:rPr>
          <w:rFonts w:ascii="Cambria" w:hAnsi="Cambria"/>
        </w:rPr>
        <w:fldChar w:fldCharType="begin"/>
      </w:r>
      <w:r>
        <w:rPr>
          <w:rFonts w:ascii="Cambria" w:hAnsi="Cambria"/>
        </w:rPr>
        <w:instrText xml:space="preserve"> ADDIN ZOTERO_ITEM CSL_CITATION {"citationID":"2mkfk5higk","properties":{"formattedCitation":"(Goulson, Lye, &amp; Darvill, 2008)","plainCitation":"(Goulson, Lye, &amp; Darvill, 2008)"},"citationItems":[{"id":3700,"uris":["http://zotero.org/users/1306748/items/6Z9BZ65E"],"uri":["http://zotero.org/users/1306748/items/6Z9BZ65E"],"itemData":{"id":3700,"type":"article-journal","title":"Decline and conservation of bumble bees","container-title":"Annu. Rev. Entomol.","page":"191–208","volume":"53","source":"Google Scholar","author":[{"family":"Goulson","given":"Dave"},{"family":"Lye","given":"Gillian C."},{"family":"Darvill","given":"Ben"}],"issued":{"date-parts":[["2008"]]}}}],"schema":"https://github.com/citation-style-language/schema/raw/master/csl-citation.json"} </w:instrText>
      </w:r>
      <w:r>
        <w:rPr>
          <w:rFonts w:ascii="Cambria" w:hAnsi="Cambria"/>
        </w:rPr>
        <w:fldChar w:fldCharType="separate"/>
      </w:r>
      <w:r>
        <w:rPr>
          <w:rFonts w:ascii="Cambria" w:hAnsi="Cambria"/>
        </w:rPr>
        <w:t xml:space="preserve"> by Goulson, Lye, and Darvill</w:t>
      </w:r>
      <w:r w:rsidRPr="00CE1676">
        <w:rPr>
          <w:rFonts w:ascii="Cambria" w:hAnsi="Cambria"/>
        </w:rPr>
        <w:t xml:space="preserve"> </w:t>
      </w:r>
      <w:r>
        <w:rPr>
          <w:rFonts w:ascii="Cambria" w:hAnsi="Cambria"/>
        </w:rPr>
        <w:t>(</w:t>
      </w:r>
      <w:r w:rsidRPr="00CE1676">
        <w:rPr>
          <w:rFonts w:ascii="Cambria" w:hAnsi="Cambria"/>
        </w:rPr>
        <w:t>2008)</w:t>
      </w:r>
      <w:r>
        <w:rPr>
          <w:rFonts w:ascii="Cambria" w:hAnsi="Cambria"/>
        </w:rPr>
        <w:fldChar w:fldCharType="end"/>
      </w:r>
      <w:r>
        <w:rPr>
          <w:rFonts w:ascii="Cambria" w:hAnsi="Cambria"/>
        </w:rPr>
        <w:t xml:space="preserve"> on decline and conservation of bumble bees, ”d</w:t>
      </w:r>
      <w:r w:rsidRPr="00CE1676">
        <w:rPr>
          <w:rFonts w:ascii="Cambria" w:hAnsi="Cambria"/>
        </w:rPr>
        <w:t>eclines in bumble bee species in the pa</w:t>
      </w:r>
      <w:r>
        <w:rPr>
          <w:rFonts w:ascii="Cambria" w:hAnsi="Cambria"/>
        </w:rPr>
        <w:t xml:space="preserve">st 60 years are well documented </w:t>
      </w:r>
      <w:r w:rsidRPr="00CE1676">
        <w:rPr>
          <w:rFonts w:ascii="Cambria" w:hAnsi="Cambria"/>
        </w:rPr>
        <w:t>in Europe, where they are driven p</w:t>
      </w:r>
      <w:r>
        <w:rPr>
          <w:rFonts w:ascii="Cambria" w:hAnsi="Cambria"/>
        </w:rPr>
        <w:t xml:space="preserve">rimarily by habitat loss </w:t>
      </w:r>
      <w:r w:rsidRPr="00CE1676">
        <w:rPr>
          <w:rFonts w:ascii="Cambria" w:hAnsi="Cambria"/>
        </w:rPr>
        <w:t>and declines in floral abundance and divers</w:t>
      </w:r>
      <w:r>
        <w:rPr>
          <w:rFonts w:ascii="Cambria" w:hAnsi="Cambria"/>
        </w:rPr>
        <w:t xml:space="preserve">ity resulting from agricultural </w:t>
      </w:r>
      <w:r w:rsidRPr="00CE1676">
        <w:rPr>
          <w:rFonts w:ascii="Cambria" w:hAnsi="Cambria"/>
        </w:rPr>
        <w:t>intensification</w:t>
      </w:r>
      <w:r>
        <w:rPr>
          <w:rFonts w:ascii="Cambria" w:hAnsi="Cambria"/>
        </w:rPr>
        <w:t>.”</w:t>
      </w:r>
      <w:r w:rsidRPr="00CE1676">
        <w:rPr>
          <w:rFonts w:ascii="Cambria" w:hAnsi="Cambria"/>
        </w:rPr>
        <w:t xml:space="preserve"> </w:t>
      </w:r>
    </w:p>
    <w:p w14:paraId="1D1E2421" w14:textId="77777777" w:rsidR="00174BA0" w:rsidRDefault="00174BA0" w:rsidP="00174BA0">
      <w:pPr>
        <w:rPr>
          <w:rFonts w:ascii="Cambria" w:hAnsi="Cambria"/>
        </w:rPr>
      </w:pPr>
      <w:r>
        <w:rPr>
          <w:rFonts w:ascii="Cambria" w:hAnsi="Cambria"/>
        </w:rPr>
        <w:t xml:space="preserve">By comparing historical and current land use patterns, we can see more and more of our landscape has been transformed for agricultural use and urban development. This change in land use has led to a loss of adequate foraging and nesting habitat for bumble bees and other pollinators. In the U.S., for example, 85% of Iowa’s land area was once prairie grassland, providing abundant habitat for bumble bees. However, Iowa’s prairies have been reduced to 0.1% of all land area with most land now largely covered in monoculture crops and urban areas </w:t>
      </w:r>
      <w:r>
        <w:rPr>
          <w:rFonts w:ascii="Cambria" w:hAnsi="Cambria"/>
        </w:rPr>
        <w:fldChar w:fldCharType="begin"/>
      </w:r>
      <w:r>
        <w:rPr>
          <w:rFonts w:ascii="Cambria" w:hAnsi="Cambria"/>
        </w:rPr>
        <w:instrText xml:space="preserve"> ADDIN ZOTERO_ITEM CSL_CITATION {"citationID":"1qsl8gufp9","properties":{"formattedCitation":"(Goulson et al., 2008)","plainCitation":"(Goulson et al., 2008)"},"citationItems":[{"id":3700,"uris":["http://zotero.org/users/1306748/items/6Z9BZ65E"],"uri":["http://zotero.org/users/1306748/items/6Z9BZ65E"],"itemData":{"id":3700,"type":"article-journal","title":"Decline and conservation of bumble bees","container-title":"Annu. Rev. Entomol.","page":"191–208","volume":"53","source":"Google Scholar","author":[{"family":"Goulson","given":"Dave"},{"family":"Lye","given":"Gillian C."},{"family":"Darvill","given":"Ben"}],"issued":{"date-parts":[["2008"]]}}}],"schema":"https://github.com/citation-style-language/schema/raw/master/csl-citation.json"} </w:instrText>
      </w:r>
      <w:r>
        <w:rPr>
          <w:rFonts w:ascii="Cambria" w:hAnsi="Cambria"/>
        </w:rPr>
        <w:fldChar w:fldCharType="separate"/>
      </w:r>
      <w:r w:rsidRPr="006C78E0">
        <w:rPr>
          <w:rFonts w:ascii="Cambria" w:hAnsi="Cambria"/>
        </w:rPr>
        <w:t>(Goulson et al., 2008)</w:t>
      </w:r>
      <w:r>
        <w:rPr>
          <w:rFonts w:ascii="Cambria" w:hAnsi="Cambria"/>
        </w:rPr>
        <w:fldChar w:fldCharType="end"/>
      </w:r>
      <w:r>
        <w:rPr>
          <w:rFonts w:ascii="Cambria" w:hAnsi="Cambria"/>
        </w:rPr>
        <w:t>.</w:t>
      </w:r>
    </w:p>
    <w:p w14:paraId="285CD6D5" w14:textId="77777777" w:rsidR="00174BA0" w:rsidRDefault="00174BA0" w:rsidP="00174BA0">
      <w:pPr>
        <w:keepNext/>
      </w:pPr>
      <w:r>
        <w:rPr>
          <w:rFonts w:ascii="Cambria" w:hAnsi="Cambria"/>
          <w:noProof/>
        </w:rPr>
        <w:drawing>
          <wp:inline distT="0" distB="0" distL="0" distR="0" wp14:anchorId="029B6594" wp14:editId="1E949D09">
            <wp:extent cx="5886633" cy="2952750"/>
            <wp:effectExtent l="0" t="0" r="0" b="0"/>
            <wp:docPr id="17" name="Picture 17" descr="C:\Users\eingram3\Box Sync\NCAL\Lesson Plan Development\Needs to be reviewed\Conserving Bumble Bees (In progress, EI)\Resources\Iowa Land Use Change from Gallent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ngram3\Box Sync\NCAL\Lesson Plan Development\Needs to be reviewed\Conserving Bumble Bees (In progress, EI)\Resources\Iowa Land Use Change from Gallent 20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361" cy="2967662"/>
                    </a:xfrm>
                    <a:prstGeom prst="rect">
                      <a:avLst/>
                    </a:prstGeom>
                    <a:noFill/>
                    <a:ln>
                      <a:noFill/>
                    </a:ln>
                  </pic:spPr>
                </pic:pic>
              </a:graphicData>
            </a:graphic>
          </wp:inline>
        </w:drawing>
      </w:r>
    </w:p>
    <w:p w14:paraId="0CAA7B34" w14:textId="77777777" w:rsidR="00174BA0" w:rsidRPr="005B7F4C" w:rsidRDefault="00174BA0" w:rsidP="00174BA0">
      <w:pPr>
        <w:pStyle w:val="Caption"/>
        <w:rPr>
          <w:rFonts w:ascii="Cambria" w:hAnsi="Cambria"/>
          <w:color w:val="auto"/>
          <w:sz w:val="22"/>
        </w:rPr>
      </w:pPr>
      <w:r w:rsidRPr="005B7F4C">
        <w:rPr>
          <w:color w:val="auto"/>
          <w:sz w:val="22"/>
        </w:rPr>
        <w:t xml:space="preserve">Figure 6 from </w:t>
      </w:r>
      <w:r w:rsidRPr="005B7F4C">
        <w:rPr>
          <w:color w:val="auto"/>
          <w:sz w:val="22"/>
        </w:rPr>
        <w:fldChar w:fldCharType="begin"/>
      </w:r>
      <w:r w:rsidRPr="005B7F4C">
        <w:rPr>
          <w:color w:val="auto"/>
          <w:sz w:val="22"/>
        </w:rPr>
        <w:instrText xml:space="preserve"> ADDIN ZOTERO_ITEM CSL_CITATION {"citationID":"1j29dgkdse","properties":{"formattedCitation":"(Gallant, Sadinski, Roth, &amp; Rewa, 2011)","plainCitation":"(Gallant, Sadinski, Roth, &amp; Rewa, 2011)"},"citationItems":[{"id":3728,"uris":["http://zotero.org/users/1306748/items/4F6FSFAA"],"uri":["http://zotero.org/users/1306748/items/4F6FSFAA"],"itemData":{"id":3728,"type":"article-journal","title":"Changes in historical Iowa land cover as context for assessing the environmental benefits of current and future conservation efforts on agricultural lands","container-title":"Journal of Soil and Water Conservation","page":"67A-77A","volume":"66","issue":"3","source":"www.jswconline.org","abstract":"Excerpt\nConservationists and agriculturists face unprecedented challenges trying to minimize tradeoffs between increasing demands for food, fiber, feed, and biofuels and the resulting loss or reduced values of other ecosystem services, such as those derived from wetlands and biodiversity (Millenium Ecosystem Assessment 2005a, 2005c; Maresch et al. 2008). The Food, Conservation, and Energy Act of 2008 (Pub. L. 110-234, Stat. 923, HR 2419, also known as the 2008 Farm Bill) reauthorized the USDA to provide financial incentives for agricultural producers to reduce environmental impacts via multiple conservation programs. Two prominent programs, the Wetlands Reserve Program (WRP) and the Conservation Reserve Program (CRP), provide incentives for producers to retire environmentally sensitive croplands, minimize erosion, improve water quality, restore wetlands, and provide wildlife habitat (USDA FSA 2008a, 2008b; USDA NRCS 2002). Other conservation programs (e.g., Environmental Quality Incentives Program, Conservation Stewardship Program) provide incentives to implement structural and cultural conservation practices to improve the environmental performance of working agricultural lands. Through its Conservation Effects Assessment Project, USDA is supporting evaluation of the environmental benefits obtained from the public investment in conservation programs and practices to inform decisions on where further investments are warranted (Duriancik et al. 2008; Zinn 1997).\nParticipation in USDA conservation…","DOI":"10.2489/jswc.66.3.67A","ISSN":"0022-4561, 1941-3300","journalAbbreviation":"Journal of Soil and Water Conservation","language":"en","author":[{"family":"Gallant","given":"Alisa L."},{"family":"Sadinski","given":"Walt"},{"family":"Roth","given":"Mark F."},{"family":"Rewa","given":"Charles A."}],"issued":{"date-parts":[["2011",5,1]]}}}],"schema":"https://github.com/citation-style-language/schema/raw/master/csl-citation.json"} </w:instrText>
      </w:r>
      <w:r w:rsidRPr="005B7F4C">
        <w:rPr>
          <w:color w:val="auto"/>
          <w:sz w:val="22"/>
        </w:rPr>
        <w:fldChar w:fldCharType="separate"/>
      </w:r>
      <w:r w:rsidRPr="005B7F4C">
        <w:rPr>
          <w:rFonts w:ascii="Calibri" w:hAnsi="Calibri"/>
          <w:color w:val="auto"/>
          <w:sz w:val="22"/>
        </w:rPr>
        <w:t>Gallant, Sadinski, Roth, &amp; Rewa, 2011</w:t>
      </w:r>
      <w:r w:rsidRPr="005B7F4C">
        <w:rPr>
          <w:color w:val="auto"/>
          <w:sz w:val="22"/>
        </w:rPr>
        <w:fldChar w:fldCharType="end"/>
      </w:r>
      <w:r w:rsidRPr="005B7F4C">
        <w:rPr>
          <w:color w:val="auto"/>
          <w:sz w:val="22"/>
        </w:rPr>
        <w:t xml:space="preserve">: Iowa’s land cover in mid-1800's (A) and 2001 (B) </w:t>
      </w:r>
    </w:p>
    <w:p w14:paraId="755076A3" w14:textId="77777777" w:rsidR="005B7F4C" w:rsidRDefault="005B7F4C">
      <w:pPr>
        <w:rPr>
          <w:rFonts w:ascii="Cambria" w:hAnsi="Cambria"/>
        </w:rPr>
      </w:pPr>
      <w:r>
        <w:rPr>
          <w:rFonts w:ascii="Cambria" w:hAnsi="Cambria"/>
        </w:rPr>
        <w:br w:type="page"/>
      </w:r>
    </w:p>
    <w:p w14:paraId="03453ADC" w14:textId="778646A1" w:rsidR="00174BA0" w:rsidRDefault="00174BA0" w:rsidP="00174BA0">
      <w:pPr>
        <w:rPr>
          <w:rFonts w:ascii="Cambria" w:hAnsi="Cambria"/>
        </w:rPr>
      </w:pPr>
      <w:proofErr w:type="gramStart"/>
      <w:r>
        <w:rPr>
          <w:rFonts w:ascii="Cambria" w:hAnsi="Cambria"/>
        </w:rPr>
        <w:lastRenderedPageBreak/>
        <w:t>In an attempt to</w:t>
      </w:r>
      <w:proofErr w:type="gramEnd"/>
      <w:r>
        <w:rPr>
          <w:rFonts w:ascii="Cambria" w:hAnsi="Cambria"/>
        </w:rPr>
        <w:t xml:space="preserve"> reverse this loss of habitat and protect biodiversity, the U.S. and Europe have enacted agricultural policies that reward growers for enacting various land management techniques which minimize environmental impact. Each management technique has a different objective and therefore, results in differing levels of successful conservation of threatened bumble bee species. </w:t>
      </w:r>
    </w:p>
    <w:p w14:paraId="500DDCFD" w14:textId="77777777" w:rsidR="005B7F4C" w:rsidRDefault="005B7F4C" w:rsidP="00174BA0">
      <w:pPr>
        <w:rPr>
          <w:rFonts w:ascii="Cambria" w:hAnsi="Cambria"/>
        </w:rPr>
      </w:pPr>
    </w:p>
    <w:p w14:paraId="11EFA98B" w14:textId="6B05940E" w:rsidR="00174BA0" w:rsidRDefault="00174BA0" w:rsidP="00174BA0">
      <w:pPr>
        <w:rPr>
          <w:rFonts w:ascii="Cambria" w:hAnsi="Cambria"/>
        </w:rPr>
      </w:pPr>
      <w:r>
        <w:rPr>
          <w:rFonts w:ascii="Cambria" w:hAnsi="Cambria"/>
        </w:rPr>
        <w:t xml:space="preserve">For example, some land management techniques aim to increase nesting habitat by planting grasses in field margins. Another technique may encourage growers to limit their use of pesticides. Other approaches may encourage the planting of pollen- and nectar-producing flowers to improve bumble bees’ access to quality foraging resources across all seasons. </w:t>
      </w:r>
    </w:p>
    <w:p w14:paraId="32480600" w14:textId="77777777" w:rsidR="00174BA0" w:rsidRDefault="00174BA0" w:rsidP="00174BA0">
      <w:pPr>
        <w:keepNext/>
      </w:pPr>
      <w:r>
        <w:rPr>
          <w:rFonts w:ascii="Cambria" w:hAnsi="Cambria"/>
          <w:noProof/>
        </w:rPr>
        <w:drawing>
          <wp:inline distT="0" distB="0" distL="0" distR="0" wp14:anchorId="46591393" wp14:editId="6250CCCF">
            <wp:extent cx="2888535" cy="2165350"/>
            <wp:effectExtent l="0" t="0" r="7620" b="6350"/>
            <wp:docPr id="15" name="Picture 15" descr="C:\Users\eingram3\Downloads\Field_margin,_Leaston_-_geograph.org.uk_-_15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gram3\Downloads\Field_margin,_Leaston_-_geograph.org.uk_-_1562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163" cy="2194307"/>
                    </a:xfrm>
                    <a:prstGeom prst="rect">
                      <a:avLst/>
                    </a:prstGeom>
                    <a:noFill/>
                    <a:ln>
                      <a:noFill/>
                    </a:ln>
                  </pic:spPr>
                </pic:pic>
              </a:graphicData>
            </a:graphic>
          </wp:inline>
        </w:drawing>
      </w:r>
      <w:r>
        <w:rPr>
          <w:rFonts w:ascii="Cambria" w:hAnsi="Cambria"/>
          <w:noProof/>
        </w:rPr>
        <w:drawing>
          <wp:inline distT="0" distB="0" distL="0" distR="0" wp14:anchorId="50CE1C4E" wp14:editId="0E20C6E3">
            <wp:extent cx="2882900" cy="2162175"/>
            <wp:effectExtent l="0" t="0" r="0" b="9525"/>
            <wp:docPr id="16" name="Picture 16" descr="C:\Users\eingram3\Box Sync\NCAL\Lesson Plan Development\Needs to be reviewed\Conserving Bumble Bees (In progress, EI)\Resources\field margin insect frien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Conserving Bumble Bees (In progress, EI)\Resources\field margin insect friendl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387" cy="2173040"/>
                    </a:xfrm>
                    <a:prstGeom prst="rect">
                      <a:avLst/>
                    </a:prstGeom>
                    <a:noFill/>
                    <a:ln>
                      <a:noFill/>
                    </a:ln>
                  </pic:spPr>
                </pic:pic>
              </a:graphicData>
            </a:graphic>
          </wp:inline>
        </w:drawing>
      </w:r>
    </w:p>
    <w:p w14:paraId="101B09F1" w14:textId="77777777" w:rsidR="00174BA0" w:rsidRPr="005B7F4C" w:rsidRDefault="00174BA0" w:rsidP="00174BA0">
      <w:pPr>
        <w:pStyle w:val="Caption"/>
        <w:rPr>
          <w:rFonts w:ascii="Cambria" w:hAnsi="Cambria"/>
          <w:color w:val="auto"/>
          <w:sz w:val="22"/>
        </w:rPr>
      </w:pPr>
      <w:r w:rsidRPr="005B7F4C">
        <w:rPr>
          <w:color w:val="auto"/>
          <w:sz w:val="22"/>
        </w:rPr>
        <w:t xml:space="preserve">Figure 7: Crop field margins provide potential habitat or foraging resources for bees. Photo credits: Left, Richard Webb - Creative Commons; Right, Keith </w:t>
      </w:r>
      <w:proofErr w:type="spellStart"/>
      <w:r w:rsidRPr="005B7F4C">
        <w:rPr>
          <w:color w:val="auto"/>
          <w:sz w:val="22"/>
        </w:rPr>
        <w:t>Edkins</w:t>
      </w:r>
      <w:proofErr w:type="spellEnd"/>
      <w:r w:rsidRPr="005B7F4C">
        <w:rPr>
          <w:color w:val="auto"/>
          <w:sz w:val="22"/>
        </w:rPr>
        <w:t xml:space="preserve"> - Creative Commons</w:t>
      </w:r>
    </w:p>
    <w:p w14:paraId="78591127" w14:textId="77777777" w:rsidR="00174BA0" w:rsidRDefault="00174BA0" w:rsidP="00174BA0">
      <w:pPr>
        <w:rPr>
          <w:rFonts w:ascii="Cambria" w:hAnsi="Cambria"/>
        </w:rPr>
      </w:pPr>
      <w:r>
        <w:rPr>
          <w:rFonts w:ascii="Cambria" w:hAnsi="Cambria"/>
        </w:rPr>
        <w:t>With so many different land management techniques to choose from, researchers in the United Kingdom (UK) decided to examine the effect each approach had on abundance and diversity of bumble bee species.</w:t>
      </w:r>
    </w:p>
    <w:p w14:paraId="0BF404A0" w14:textId="77777777" w:rsidR="00174BA0" w:rsidRDefault="00174BA0" w:rsidP="00174BA0">
      <w:pPr>
        <w:pStyle w:val="ListParagraph"/>
        <w:numPr>
          <w:ilvl w:val="0"/>
          <w:numId w:val="13"/>
        </w:numPr>
        <w:spacing w:after="160" w:line="259" w:lineRule="auto"/>
        <w:rPr>
          <w:rFonts w:ascii="Cambria" w:hAnsi="Cambria"/>
        </w:rPr>
      </w:pPr>
      <w:r w:rsidRPr="00F109DC">
        <w:rPr>
          <w:rFonts w:ascii="Cambria" w:hAnsi="Cambria"/>
        </w:rPr>
        <w:t>If you were a researcher comparing</w:t>
      </w:r>
      <w:r>
        <w:rPr>
          <w:rFonts w:ascii="Cambria" w:hAnsi="Cambria"/>
        </w:rPr>
        <w:t xml:space="preserve"> the effect of several land management techniques, how might you set up an experiment to compare their conservation success? </w:t>
      </w:r>
    </w:p>
    <w:p w14:paraId="2B62208E" w14:textId="77777777" w:rsidR="00174BA0" w:rsidRDefault="00174BA0" w:rsidP="00174BA0">
      <w:pPr>
        <w:pStyle w:val="ListParagraph"/>
        <w:numPr>
          <w:ilvl w:val="1"/>
          <w:numId w:val="13"/>
        </w:numPr>
        <w:spacing w:after="160" w:line="259" w:lineRule="auto"/>
        <w:rPr>
          <w:rFonts w:ascii="Cambria" w:hAnsi="Cambria"/>
        </w:rPr>
      </w:pPr>
      <w:r>
        <w:rPr>
          <w:rFonts w:ascii="Cambria" w:hAnsi="Cambria"/>
        </w:rPr>
        <w:t xml:space="preserve">What would your independent and dependent variables be? </w:t>
      </w:r>
    </w:p>
    <w:p w14:paraId="6E87A46D" w14:textId="77777777" w:rsidR="00174BA0" w:rsidRDefault="00174BA0" w:rsidP="00174BA0">
      <w:pPr>
        <w:pStyle w:val="ListParagraph"/>
        <w:numPr>
          <w:ilvl w:val="1"/>
          <w:numId w:val="13"/>
        </w:numPr>
        <w:spacing w:after="160" w:line="259" w:lineRule="auto"/>
        <w:rPr>
          <w:rFonts w:ascii="Cambria" w:hAnsi="Cambria"/>
        </w:rPr>
      </w:pPr>
      <w:r>
        <w:rPr>
          <w:rFonts w:ascii="Cambria" w:hAnsi="Cambria"/>
        </w:rPr>
        <w:t>What would be your control treatment?</w:t>
      </w:r>
    </w:p>
    <w:p w14:paraId="64BBD651" w14:textId="77777777" w:rsidR="00174BA0" w:rsidRDefault="00174BA0" w:rsidP="00174BA0">
      <w:pPr>
        <w:pStyle w:val="ListParagraph"/>
        <w:numPr>
          <w:ilvl w:val="1"/>
          <w:numId w:val="13"/>
        </w:numPr>
        <w:spacing w:after="160" w:line="259" w:lineRule="auto"/>
        <w:rPr>
          <w:rFonts w:ascii="Cambria" w:hAnsi="Cambria"/>
        </w:rPr>
      </w:pPr>
      <w:r>
        <w:rPr>
          <w:rFonts w:ascii="Cambria" w:hAnsi="Cambria"/>
        </w:rPr>
        <w:t xml:space="preserve">How would you replicate your experiment? </w:t>
      </w:r>
    </w:p>
    <w:p w14:paraId="1519D0D9" w14:textId="77777777" w:rsidR="00174BA0" w:rsidRPr="00F109DC" w:rsidRDefault="00174BA0" w:rsidP="00174BA0">
      <w:pPr>
        <w:pStyle w:val="ListParagraph"/>
        <w:numPr>
          <w:ilvl w:val="1"/>
          <w:numId w:val="13"/>
        </w:numPr>
        <w:spacing w:after="160" w:line="259" w:lineRule="auto"/>
        <w:rPr>
          <w:rFonts w:ascii="Cambria" w:hAnsi="Cambria"/>
        </w:rPr>
      </w:pPr>
      <w:r>
        <w:rPr>
          <w:rFonts w:ascii="Cambria" w:hAnsi="Cambria"/>
        </w:rPr>
        <w:t>What confounding factors should you consider?</w:t>
      </w:r>
    </w:p>
    <w:p w14:paraId="4AF79384" w14:textId="3542DB7F" w:rsidR="00174BA0" w:rsidRDefault="00174BA0" w:rsidP="00174BA0">
      <w:pPr>
        <w:rPr>
          <w:rFonts w:ascii="Rockwell Condensed" w:hAnsi="Rockwell Condensed"/>
          <w:b/>
          <w:sz w:val="32"/>
        </w:rPr>
      </w:pPr>
      <w:r>
        <w:rPr>
          <w:rFonts w:ascii="Rockwell Condensed" w:hAnsi="Rockwell Condensed"/>
          <w:b/>
          <w:sz w:val="32"/>
        </w:rPr>
        <w:br w:type="page"/>
      </w:r>
    </w:p>
    <w:p w14:paraId="16E2FA85" w14:textId="77777777" w:rsidR="00174BA0" w:rsidRPr="003E4424" w:rsidRDefault="00174BA0" w:rsidP="00174BA0">
      <w:pPr>
        <w:rPr>
          <w:rFonts w:ascii="Rockwell Condensed" w:hAnsi="Rockwell Condensed"/>
          <w:b/>
          <w:sz w:val="32"/>
        </w:rPr>
      </w:pPr>
      <w:r w:rsidRPr="003E4424">
        <w:rPr>
          <w:rFonts w:ascii="Rockwell Condensed" w:hAnsi="Rockwell Condensed"/>
          <w:b/>
          <w:sz w:val="32"/>
        </w:rPr>
        <w:lastRenderedPageBreak/>
        <w:t>Examining the Effectiveness of Conservation Strategies</w:t>
      </w:r>
    </w:p>
    <w:p w14:paraId="1CB18E18" w14:textId="77777777" w:rsidR="00174BA0" w:rsidRDefault="00174BA0" w:rsidP="00174BA0">
      <w:pPr>
        <w:rPr>
          <w:rFonts w:ascii="Cambria" w:hAnsi="Cambria"/>
        </w:rPr>
      </w:pPr>
      <w:r>
        <w:rPr>
          <w:rFonts w:ascii="Cambria" w:hAnsi="Cambria"/>
        </w:rPr>
        <w:t xml:space="preserve">A research study conducted by </w:t>
      </w:r>
      <w:r>
        <w:rPr>
          <w:rFonts w:ascii="Cambria" w:hAnsi="Cambria"/>
        </w:rPr>
        <w:fldChar w:fldCharType="begin"/>
      </w:r>
      <w:r>
        <w:rPr>
          <w:rFonts w:ascii="Cambria" w:hAnsi="Cambria"/>
        </w:rPr>
        <w:instrText xml:space="preserve"> ADDIN ZOTERO_ITEM CSL_CITATION {"citationID":"2mmsj6mkg1","properties":{"formattedCitation":"(Carvell, Meek, Pywell, Goulson, &amp; Nowakowski, 2007)","plainCitation":"(Carvell, Meek, Pywell, Goulson, &amp; Nowakowski, 2007)"},"citationItems":[{"id":3680,"uris":["http://zotero.org/users/1306748/items/7MR45UTM"],"uri":["http://zotero.org/users/1306748/items/7MR45UTM"],"itemData":{"id":3680,"type":"article-journal","title":"Comparing the efficacy of agri-environment schemes to enhance bumble bee abundance and diversity on arable field margins","container-title":"Journal of Applied Ecology","page":"29–40","volume":"44","issue":"1","source":"Google Scholar","author":[{"family":"Carvell","given":"Claire"},{"family":"Meek","given":"William R."},{"family":"Pywell","given":"Richard F."},{"family":"Goulson","given":"Dave"},{"family":"Nowakowski","given":"Marek"}],"issued":{"date-parts":[["2007"]]}}}],"schema":"https://github.com/citation-style-language/schema/raw/master/csl-citation.json"} </w:instrText>
      </w:r>
      <w:r>
        <w:rPr>
          <w:rFonts w:ascii="Cambria" w:hAnsi="Cambria"/>
        </w:rPr>
        <w:fldChar w:fldCharType="separate"/>
      </w:r>
      <w:r w:rsidRPr="00CD2048">
        <w:rPr>
          <w:rFonts w:ascii="Cambria" w:hAnsi="Cambria"/>
        </w:rPr>
        <w:t>Carvell, Meek,</w:t>
      </w:r>
      <w:r>
        <w:rPr>
          <w:rFonts w:ascii="Cambria" w:hAnsi="Cambria"/>
        </w:rPr>
        <w:t xml:space="preserve"> Pywell, Goulson, &amp; Nowakowski (</w:t>
      </w:r>
      <w:r w:rsidRPr="00CD2048">
        <w:rPr>
          <w:rFonts w:ascii="Cambria" w:hAnsi="Cambria"/>
        </w:rPr>
        <w:t>2007)</w:t>
      </w:r>
      <w:r>
        <w:rPr>
          <w:rFonts w:ascii="Cambria" w:hAnsi="Cambria"/>
        </w:rPr>
        <w:fldChar w:fldCharType="end"/>
      </w:r>
      <w:r>
        <w:rPr>
          <w:rFonts w:ascii="Cambria" w:hAnsi="Cambria"/>
        </w:rPr>
        <w:t xml:space="preserve"> compared bee abundance in field margins in the UK with seven different land management techniques. Researchers compared the following treatments:</w:t>
      </w:r>
    </w:p>
    <w:p w14:paraId="62A4F706" w14:textId="77777777" w:rsidR="00174BA0" w:rsidRPr="0091540F" w:rsidRDefault="00174BA0" w:rsidP="00174BA0">
      <w:pPr>
        <w:pStyle w:val="ListParagraph"/>
        <w:numPr>
          <w:ilvl w:val="0"/>
          <w:numId w:val="10"/>
        </w:numPr>
        <w:spacing w:after="160" w:line="259" w:lineRule="auto"/>
        <w:rPr>
          <w:rFonts w:ascii="Cambria" w:hAnsi="Cambria"/>
        </w:rPr>
      </w:pPr>
      <w:r>
        <w:rPr>
          <w:rFonts w:ascii="Cambria" w:hAnsi="Cambria"/>
        </w:rPr>
        <w:t>Crop (Crop): field margin planted with a cereal crop; conventional or standard practice</w:t>
      </w:r>
    </w:p>
    <w:p w14:paraId="6DA585E1" w14:textId="77777777" w:rsidR="00174BA0" w:rsidRPr="00EE10E5" w:rsidRDefault="00174BA0" w:rsidP="00174BA0">
      <w:pPr>
        <w:pStyle w:val="ListParagraph"/>
        <w:numPr>
          <w:ilvl w:val="0"/>
          <w:numId w:val="10"/>
        </w:numPr>
        <w:spacing w:after="160" w:line="259" w:lineRule="auto"/>
        <w:rPr>
          <w:rFonts w:ascii="Cambria" w:hAnsi="Cambria"/>
        </w:rPr>
      </w:pPr>
      <w:r w:rsidRPr="0091540F">
        <w:rPr>
          <w:rFonts w:ascii="Cambria" w:hAnsi="Cambria"/>
        </w:rPr>
        <w:t>Conservation</w:t>
      </w:r>
      <w:r>
        <w:rPr>
          <w:rFonts w:ascii="Cambria" w:hAnsi="Cambria"/>
        </w:rPr>
        <w:t xml:space="preserve"> </w:t>
      </w:r>
      <w:r w:rsidRPr="00EE10E5">
        <w:rPr>
          <w:rFonts w:ascii="Cambria" w:hAnsi="Cambria"/>
        </w:rPr>
        <w:t>headland</w:t>
      </w:r>
      <w:r>
        <w:rPr>
          <w:rFonts w:ascii="Cambria" w:hAnsi="Cambria"/>
        </w:rPr>
        <w:t xml:space="preserve"> (Cons head): field margin includes cereal crop with restricted application of herbicide and insecticide; encourages broad-leaf plants</w:t>
      </w:r>
    </w:p>
    <w:p w14:paraId="020E0DBD" w14:textId="77777777" w:rsidR="00174BA0" w:rsidRPr="00EE10E5" w:rsidRDefault="00174BA0" w:rsidP="00174BA0">
      <w:pPr>
        <w:pStyle w:val="ListParagraph"/>
        <w:numPr>
          <w:ilvl w:val="0"/>
          <w:numId w:val="10"/>
        </w:numPr>
        <w:spacing w:after="160" w:line="259" w:lineRule="auto"/>
        <w:rPr>
          <w:rFonts w:ascii="Cambria" w:hAnsi="Cambria"/>
        </w:rPr>
      </w:pPr>
      <w:r w:rsidRPr="0091540F">
        <w:rPr>
          <w:rFonts w:ascii="Cambria" w:hAnsi="Cambria"/>
        </w:rPr>
        <w:t>Natural</w:t>
      </w:r>
      <w:r>
        <w:rPr>
          <w:rFonts w:ascii="Cambria" w:hAnsi="Cambria"/>
        </w:rPr>
        <w:t xml:space="preserve"> </w:t>
      </w:r>
      <w:r w:rsidRPr="00EE10E5">
        <w:rPr>
          <w:rFonts w:ascii="Cambria" w:hAnsi="Cambria"/>
        </w:rPr>
        <w:t>regeneration</w:t>
      </w:r>
      <w:r>
        <w:rPr>
          <w:rFonts w:ascii="Cambria" w:hAnsi="Cambria"/>
        </w:rPr>
        <w:t xml:space="preserve"> (Nat regen): field margin includes no crop; no herbicide, pesticide, or fertilizer; encourages rare annual plants </w:t>
      </w:r>
    </w:p>
    <w:p w14:paraId="7031CF05" w14:textId="77777777" w:rsidR="00174BA0" w:rsidRPr="00CB1291" w:rsidRDefault="00174BA0" w:rsidP="00174BA0">
      <w:pPr>
        <w:pStyle w:val="ListParagraph"/>
        <w:numPr>
          <w:ilvl w:val="0"/>
          <w:numId w:val="10"/>
        </w:numPr>
        <w:spacing w:after="160" w:line="259" w:lineRule="auto"/>
        <w:rPr>
          <w:rFonts w:ascii="Cambria" w:hAnsi="Cambria"/>
        </w:rPr>
      </w:pPr>
      <w:proofErr w:type="spellStart"/>
      <w:r w:rsidRPr="0091540F">
        <w:rPr>
          <w:rFonts w:ascii="Cambria" w:hAnsi="Cambria"/>
        </w:rPr>
        <w:t>Tussocky</w:t>
      </w:r>
      <w:proofErr w:type="spellEnd"/>
      <w:r w:rsidRPr="0091540F">
        <w:rPr>
          <w:rFonts w:ascii="Cambria" w:hAnsi="Cambria"/>
        </w:rPr>
        <w:t xml:space="preserve"> grass</w:t>
      </w:r>
      <w:r>
        <w:rPr>
          <w:rFonts w:ascii="Cambria" w:hAnsi="Cambria"/>
        </w:rPr>
        <w:t xml:space="preserve"> </w:t>
      </w:r>
      <w:r w:rsidRPr="00CB1291">
        <w:rPr>
          <w:rFonts w:ascii="Cambria" w:hAnsi="Cambria"/>
        </w:rPr>
        <w:t>mixture</w:t>
      </w:r>
      <w:r>
        <w:rPr>
          <w:rFonts w:ascii="Cambria" w:hAnsi="Cambria"/>
        </w:rPr>
        <w:t xml:space="preserve"> (Grass): field margin includes five grass species; no herbicide, pesticide, or fertilizer; provides nesting habitat</w:t>
      </w:r>
    </w:p>
    <w:p w14:paraId="41DFD7F9" w14:textId="77777777" w:rsidR="00174BA0" w:rsidRPr="00CB1291" w:rsidRDefault="00174BA0" w:rsidP="00174BA0">
      <w:pPr>
        <w:pStyle w:val="ListParagraph"/>
        <w:numPr>
          <w:ilvl w:val="0"/>
          <w:numId w:val="10"/>
        </w:numPr>
        <w:spacing w:after="160" w:line="259" w:lineRule="auto"/>
        <w:rPr>
          <w:rFonts w:ascii="Cambria" w:hAnsi="Cambria"/>
        </w:rPr>
      </w:pPr>
      <w:r w:rsidRPr="0091540F">
        <w:rPr>
          <w:rFonts w:ascii="Cambria" w:hAnsi="Cambria"/>
        </w:rPr>
        <w:t>Wildflower mixture</w:t>
      </w:r>
      <w:r>
        <w:rPr>
          <w:rFonts w:ascii="Cambria" w:hAnsi="Cambria"/>
        </w:rPr>
        <w:t xml:space="preserve"> (Wildflower):</w:t>
      </w:r>
      <w:r w:rsidRPr="0091540F">
        <w:rPr>
          <w:rFonts w:ascii="Cambria" w:hAnsi="Cambria"/>
        </w:rPr>
        <w:t xml:space="preserve"> </w:t>
      </w:r>
      <w:r>
        <w:rPr>
          <w:rFonts w:ascii="Cambria" w:hAnsi="Cambria"/>
        </w:rPr>
        <w:t>field</w:t>
      </w:r>
      <w:r w:rsidRPr="0091540F">
        <w:rPr>
          <w:rFonts w:ascii="Cambria" w:hAnsi="Cambria"/>
        </w:rPr>
        <w:t xml:space="preserve"> margin sown with 21 native</w:t>
      </w:r>
      <w:r>
        <w:rPr>
          <w:rFonts w:ascii="Cambria" w:hAnsi="Cambria"/>
        </w:rPr>
        <w:t xml:space="preserve"> </w:t>
      </w:r>
      <w:r w:rsidRPr="00CB1291">
        <w:rPr>
          <w:rFonts w:ascii="Cambria" w:hAnsi="Cambria"/>
        </w:rPr>
        <w:t>wildflower species and four fine</w:t>
      </w:r>
      <w:r>
        <w:rPr>
          <w:rFonts w:ascii="Cambria" w:hAnsi="Cambria"/>
        </w:rPr>
        <w:t xml:space="preserve"> </w:t>
      </w:r>
      <w:r w:rsidRPr="00CB1291">
        <w:rPr>
          <w:rFonts w:ascii="Cambria" w:hAnsi="Cambria"/>
        </w:rPr>
        <w:t>grass species; no herbicide, pesticide or fertilizer</w:t>
      </w:r>
      <w:r>
        <w:rPr>
          <w:rFonts w:ascii="Cambria" w:hAnsi="Cambria"/>
        </w:rPr>
        <w:t>; provides foraging and nesting habitat</w:t>
      </w:r>
    </w:p>
    <w:p w14:paraId="436D3E41" w14:textId="77777777" w:rsidR="00174BA0" w:rsidRDefault="00174BA0" w:rsidP="00174BA0">
      <w:pPr>
        <w:pStyle w:val="ListParagraph"/>
        <w:keepNext/>
        <w:numPr>
          <w:ilvl w:val="0"/>
          <w:numId w:val="10"/>
        </w:numPr>
        <w:spacing w:after="160" w:line="259" w:lineRule="auto"/>
      </w:pPr>
      <w:r w:rsidRPr="00B60FF6">
        <w:rPr>
          <w:rFonts w:ascii="Cambria" w:hAnsi="Cambria"/>
        </w:rPr>
        <w:t>Pollen and nectar mixture (Pollen &amp; nectar): field margin sown with four agricultural legume (bean) species and four fine grass species: no herbicide, pesticide or fertilizer; provides foraging and nesting habitat</w:t>
      </w:r>
      <w:r>
        <w:rPr>
          <w:rFonts w:ascii="Cambria" w:hAnsi="Cambria"/>
          <w:noProof/>
        </w:rPr>
        <w:drawing>
          <wp:inline distT="0" distB="0" distL="0" distR="0" wp14:anchorId="1A7AB12F" wp14:editId="6FEC0CD2">
            <wp:extent cx="4286250" cy="3936873"/>
            <wp:effectExtent l="0" t="0" r="0" b="6985"/>
            <wp:docPr id="14" name="Picture 14" descr="C:\Users\eingram3\Box Sync\NCAL\Lesson Plan Development\Needs to be reviewed\Conserving Bumble Bees (In progress, EI)\Resources\Conservation strateg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Conserving Bumble Bees (In progress, EI)\Resources\Conservation strategy comparis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6071" cy="3945893"/>
                    </a:xfrm>
                    <a:prstGeom prst="rect">
                      <a:avLst/>
                    </a:prstGeom>
                    <a:noFill/>
                    <a:ln>
                      <a:noFill/>
                    </a:ln>
                  </pic:spPr>
                </pic:pic>
              </a:graphicData>
            </a:graphic>
          </wp:inline>
        </w:drawing>
      </w:r>
    </w:p>
    <w:p w14:paraId="50FA1270" w14:textId="77777777" w:rsidR="00174BA0" w:rsidRPr="005B7F4C" w:rsidRDefault="00174BA0" w:rsidP="00174BA0">
      <w:pPr>
        <w:pStyle w:val="Caption"/>
        <w:ind w:left="990"/>
        <w:rPr>
          <w:rFonts w:ascii="Cambria" w:hAnsi="Cambria"/>
          <w:color w:val="auto"/>
          <w:sz w:val="22"/>
        </w:rPr>
      </w:pPr>
      <w:r w:rsidRPr="005B7F4C">
        <w:rPr>
          <w:color w:val="auto"/>
          <w:sz w:val="22"/>
        </w:rPr>
        <w:t xml:space="preserve">Figure 8 from </w:t>
      </w:r>
      <w:r w:rsidRPr="005B7F4C">
        <w:rPr>
          <w:color w:val="auto"/>
          <w:sz w:val="22"/>
        </w:rPr>
        <w:fldChar w:fldCharType="begin"/>
      </w:r>
      <w:r w:rsidRPr="005B7F4C">
        <w:rPr>
          <w:color w:val="auto"/>
          <w:sz w:val="22"/>
        </w:rPr>
        <w:instrText xml:space="preserve"> ADDIN ZOTERO_ITEM CSL_CITATION {"citationID":"kqsl9nerb","properties":{"formattedCitation":"(Carvell et al., 2007)","plainCitation":"(Carvell et al., 2007)"},"citationItems":[{"id":3680,"uris":["http://zotero.org/users/1306748/items/7MR45UTM"],"uri":["http://zotero.org/users/1306748/items/7MR45UTM"],"itemData":{"id":3680,"type":"article-journal","title":"Comparing the efficacy of agri-environment schemes to enhance bumble bee abundance and diversity on arable field margins","container-title":"Journal of Applied Ecology","page":"29–40","volume":"44","issue":"1","source":"Google Scholar","author":[{"family":"Carvell","given":"Claire"},{"family":"Meek","given":"William R."},{"family":"Pywell","given":"Richard F."},{"family":"Goulson","given":"Dave"},{"family":"Nowakowski","given":"Marek"}],"issued":{"date-parts":[["2007"]]}}}],"schema":"https://github.com/citation-style-language/schema/raw/master/csl-citation.json"} </w:instrText>
      </w:r>
      <w:r w:rsidRPr="005B7F4C">
        <w:rPr>
          <w:color w:val="auto"/>
          <w:sz w:val="22"/>
        </w:rPr>
        <w:fldChar w:fldCharType="separate"/>
      </w:r>
      <w:r w:rsidRPr="005B7F4C">
        <w:rPr>
          <w:rFonts w:ascii="Calibri" w:hAnsi="Calibri"/>
          <w:color w:val="auto"/>
          <w:sz w:val="22"/>
        </w:rPr>
        <w:t>Carvell et al., 2007</w:t>
      </w:r>
      <w:r w:rsidRPr="005B7F4C">
        <w:rPr>
          <w:color w:val="auto"/>
          <w:sz w:val="22"/>
        </w:rPr>
        <w:fldChar w:fldCharType="end"/>
      </w:r>
      <w:r w:rsidRPr="005B7F4C">
        <w:rPr>
          <w:color w:val="auto"/>
          <w:sz w:val="22"/>
        </w:rPr>
        <w:t>: The relationship between flower abundance of bee forage species and total bee abundance on different field margin land management techniques. Values represent the log-transformed mean number of bees per plot at each site, averaged over 3 years.</w:t>
      </w:r>
    </w:p>
    <w:p w14:paraId="0A8CB970" w14:textId="77777777" w:rsidR="005B7F4C" w:rsidRDefault="005B7F4C">
      <w:pPr>
        <w:rPr>
          <w:rFonts w:ascii="Cambria" w:hAnsi="Cambria"/>
        </w:rPr>
      </w:pPr>
      <w:r>
        <w:rPr>
          <w:rFonts w:ascii="Cambria" w:hAnsi="Cambria"/>
        </w:rPr>
        <w:br w:type="page"/>
      </w:r>
    </w:p>
    <w:p w14:paraId="24A22FD3" w14:textId="07595E8B" w:rsidR="00174BA0" w:rsidRPr="00B60FF6" w:rsidRDefault="00174BA0" w:rsidP="00174BA0">
      <w:pPr>
        <w:rPr>
          <w:rFonts w:ascii="Cambria" w:hAnsi="Cambria"/>
        </w:rPr>
      </w:pPr>
      <w:r>
        <w:rPr>
          <w:rFonts w:ascii="Cambria" w:hAnsi="Cambria"/>
        </w:rPr>
        <w:lastRenderedPageBreak/>
        <w:t>Examine figure 8 on the previous page. Answer the following questions.</w:t>
      </w:r>
    </w:p>
    <w:p w14:paraId="7D118305"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What patterns in number of bee forage flowers do you observe in the data?</w:t>
      </w:r>
    </w:p>
    <w:p w14:paraId="68ACDE04" w14:textId="3AB8E351" w:rsidR="00174BA0" w:rsidRDefault="00174BA0" w:rsidP="00174BA0">
      <w:pPr>
        <w:pStyle w:val="ListParagraph"/>
        <w:rPr>
          <w:rFonts w:ascii="Cambria" w:hAnsi="Cambria"/>
          <w:color w:val="FF0000"/>
        </w:rPr>
      </w:pPr>
    </w:p>
    <w:p w14:paraId="61F56786" w14:textId="11DED0C8" w:rsidR="00D23B4A" w:rsidRDefault="00D23B4A" w:rsidP="00174BA0">
      <w:pPr>
        <w:pStyle w:val="ListParagraph"/>
        <w:rPr>
          <w:rFonts w:ascii="Cambria" w:hAnsi="Cambria"/>
          <w:color w:val="FF0000"/>
        </w:rPr>
      </w:pPr>
    </w:p>
    <w:p w14:paraId="2BFC3098" w14:textId="37444A69" w:rsidR="00D23B4A" w:rsidRDefault="00D23B4A" w:rsidP="00174BA0">
      <w:pPr>
        <w:pStyle w:val="ListParagraph"/>
        <w:rPr>
          <w:rFonts w:ascii="Cambria" w:hAnsi="Cambria"/>
          <w:color w:val="FF0000"/>
        </w:rPr>
      </w:pPr>
    </w:p>
    <w:p w14:paraId="51E77A88" w14:textId="0B236481" w:rsidR="00D23B4A" w:rsidRDefault="00D23B4A" w:rsidP="00174BA0">
      <w:pPr>
        <w:pStyle w:val="ListParagraph"/>
        <w:rPr>
          <w:rFonts w:ascii="Cambria" w:hAnsi="Cambria"/>
          <w:color w:val="FF0000"/>
        </w:rPr>
      </w:pPr>
    </w:p>
    <w:p w14:paraId="67D3615B" w14:textId="77777777" w:rsidR="00D23B4A" w:rsidRPr="00921B62" w:rsidRDefault="00D23B4A" w:rsidP="00174BA0">
      <w:pPr>
        <w:pStyle w:val="ListParagraph"/>
        <w:rPr>
          <w:rFonts w:ascii="Cambria" w:hAnsi="Cambria"/>
          <w:color w:val="FF0000"/>
        </w:rPr>
      </w:pPr>
    </w:p>
    <w:p w14:paraId="4ACE3BC2"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What patterns in bee abundance do you observe in the data?</w:t>
      </w:r>
    </w:p>
    <w:p w14:paraId="36CE0D77" w14:textId="106B2477" w:rsidR="00174BA0" w:rsidRDefault="00174BA0" w:rsidP="00174BA0">
      <w:pPr>
        <w:pStyle w:val="ListParagraph"/>
        <w:rPr>
          <w:rFonts w:ascii="Cambria" w:hAnsi="Cambria"/>
          <w:color w:val="FF0000"/>
        </w:rPr>
      </w:pPr>
    </w:p>
    <w:p w14:paraId="79629C07" w14:textId="5D9FE9F9" w:rsidR="00D23B4A" w:rsidRDefault="00D23B4A" w:rsidP="00174BA0">
      <w:pPr>
        <w:pStyle w:val="ListParagraph"/>
        <w:rPr>
          <w:rFonts w:ascii="Cambria" w:hAnsi="Cambria"/>
          <w:color w:val="FF0000"/>
        </w:rPr>
      </w:pPr>
    </w:p>
    <w:p w14:paraId="5ADFF0CA" w14:textId="5CF37BFD" w:rsidR="00D23B4A" w:rsidRDefault="00D23B4A" w:rsidP="00174BA0">
      <w:pPr>
        <w:pStyle w:val="ListParagraph"/>
        <w:rPr>
          <w:rFonts w:ascii="Cambria" w:hAnsi="Cambria"/>
          <w:color w:val="FF0000"/>
        </w:rPr>
      </w:pPr>
    </w:p>
    <w:p w14:paraId="03E87B4C" w14:textId="7A348F1C" w:rsidR="00D23B4A" w:rsidRDefault="00D23B4A" w:rsidP="00174BA0">
      <w:pPr>
        <w:pStyle w:val="ListParagraph"/>
        <w:rPr>
          <w:rFonts w:ascii="Cambria" w:hAnsi="Cambria"/>
          <w:color w:val="FF0000"/>
        </w:rPr>
      </w:pPr>
    </w:p>
    <w:p w14:paraId="4D632E24" w14:textId="77777777" w:rsidR="00D23B4A" w:rsidRPr="001E1413" w:rsidRDefault="00D23B4A" w:rsidP="00174BA0">
      <w:pPr>
        <w:pStyle w:val="ListParagraph"/>
        <w:rPr>
          <w:rFonts w:ascii="Cambria" w:hAnsi="Cambria"/>
          <w:color w:val="FF0000"/>
        </w:rPr>
      </w:pPr>
    </w:p>
    <w:p w14:paraId="19E76F57"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Describe the relationship between the number of bee forage flowers and the number of bumblebees.</w:t>
      </w:r>
    </w:p>
    <w:p w14:paraId="4C76AC67" w14:textId="267FC91A" w:rsidR="00174BA0" w:rsidRDefault="00174BA0" w:rsidP="00174BA0">
      <w:pPr>
        <w:pStyle w:val="ListParagraph"/>
        <w:rPr>
          <w:rFonts w:ascii="Cambria" w:hAnsi="Cambria"/>
          <w:color w:val="FF0000"/>
        </w:rPr>
      </w:pPr>
    </w:p>
    <w:p w14:paraId="5B6ABBF5" w14:textId="77777777" w:rsidR="00D23B4A" w:rsidRDefault="00D23B4A" w:rsidP="00D23B4A">
      <w:pPr>
        <w:pStyle w:val="ListParagraph"/>
        <w:spacing w:after="160" w:line="259" w:lineRule="auto"/>
        <w:rPr>
          <w:rFonts w:ascii="Cambria" w:hAnsi="Cambria"/>
        </w:rPr>
      </w:pPr>
    </w:p>
    <w:p w14:paraId="250D592C" w14:textId="77777777" w:rsidR="00D23B4A" w:rsidRDefault="00D23B4A" w:rsidP="00D23B4A">
      <w:pPr>
        <w:pStyle w:val="ListParagraph"/>
        <w:spacing w:after="160" w:line="259" w:lineRule="auto"/>
        <w:rPr>
          <w:rFonts w:ascii="Cambria" w:hAnsi="Cambria"/>
        </w:rPr>
      </w:pPr>
    </w:p>
    <w:p w14:paraId="35F41262" w14:textId="77777777" w:rsidR="00D23B4A" w:rsidRDefault="00D23B4A" w:rsidP="00D23B4A">
      <w:pPr>
        <w:pStyle w:val="ListParagraph"/>
        <w:spacing w:after="160" w:line="259" w:lineRule="auto"/>
        <w:rPr>
          <w:rFonts w:ascii="Cambria" w:hAnsi="Cambria"/>
        </w:rPr>
      </w:pPr>
    </w:p>
    <w:p w14:paraId="7FC0B79E" w14:textId="757F768E" w:rsidR="00174BA0" w:rsidRDefault="00174BA0" w:rsidP="00174BA0">
      <w:pPr>
        <w:pStyle w:val="ListParagraph"/>
        <w:numPr>
          <w:ilvl w:val="0"/>
          <w:numId w:val="11"/>
        </w:numPr>
        <w:spacing w:after="160" w:line="259" w:lineRule="auto"/>
        <w:rPr>
          <w:rFonts w:ascii="Cambria" w:hAnsi="Cambria"/>
        </w:rPr>
      </w:pPr>
      <w:r>
        <w:rPr>
          <w:rFonts w:ascii="Cambria" w:hAnsi="Cambria"/>
        </w:rPr>
        <w:t>Which land management strategy would you recommend to a grower interested in conservation of bumble bees? Why?</w:t>
      </w:r>
    </w:p>
    <w:p w14:paraId="05FFDF99" w14:textId="439A7B0C" w:rsidR="00174BA0" w:rsidRDefault="00174BA0" w:rsidP="00174BA0">
      <w:pPr>
        <w:rPr>
          <w:rFonts w:ascii="Cambria" w:hAnsi="Cambria"/>
        </w:rPr>
      </w:pPr>
    </w:p>
    <w:p w14:paraId="186F5A99" w14:textId="62D02EB4" w:rsidR="00D23B4A" w:rsidRDefault="00D23B4A" w:rsidP="00174BA0">
      <w:pPr>
        <w:rPr>
          <w:rFonts w:ascii="Cambria" w:hAnsi="Cambria"/>
        </w:rPr>
      </w:pPr>
    </w:p>
    <w:p w14:paraId="679C900C" w14:textId="2B51D511" w:rsidR="00D23B4A" w:rsidRDefault="00D23B4A" w:rsidP="00174BA0">
      <w:pPr>
        <w:rPr>
          <w:rFonts w:ascii="Cambria" w:hAnsi="Cambria"/>
        </w:rPr>
      </w:pPr>
    </w:p>
    <w:p w14:paraId="7D67B5ED" w14:textId="77777777" w:rsidR="00D23B4A" w:rsidRDefault="00D23B4A" w:rsidP="00174BA0">
      <w:pPr>
        <w:rPr>
          <w:rFonts w:ascii="Cambria" w:hAnsi="Cambria"/>
        </w:rPr>
      </w:pPr>
    </w:p>
    <w:p w14:paraId="4431A0FC" w14:textId="77777777" w:rsidR="00174BA0" w:rsidRPr="00E566DD" w:rsidRDefault="00174BA0" w:rsidP="00174BA0">
      <w:pPr>
        <w:rPr>
          <w:rFonts w:ascii="Rockwell Condensed" w:hAnsi="Rockwell Condensed"/>
          <w:b/>
          <w:sz w:val="32"/>
        </w:rPr>
      </w:pPr>
      <w:r w:rsidRPr="00E566DD">
        <w:rPr>
          <w:rFonts w:ascii="Rockwell Condensed" w:hAnsi="Rockwell Condensed"/>
          <w:b/>
          <w:sz w:val="32"/>
        </w:rPr>
        <w:t>Reflection</w:t>
      </w:r>
    </w:p>
    <w:p w14:paraId="3EF9CA6C" w14:textId="77777777" w:rsidR="00174BA0" w:rsidRDefault="00174BA0" w:rsidP="00174BA0">
      <w:pPr>
        <w:pStyle w:val="ListParagraph"/>
        <w:numPr>
          <w:ilvl w:val="0"/>
          <w:numId w:val="11"/>
        </w:numPr>
        <w:spacing w:after="160" w:line="259" w:lineRule="auto"/>
        <w:rPr>
          <w:rFonts w:ascii="Cambria" w:hAnsi="Cambria"/>
        </w:rPr>
      </w:pPr>
      <w:r>
        <w:rPr>
          <w:rFonts w:ascii="Cambria" w:hAnsi="Cambria"/>
        </w:rPr>
        <w:t>How might this information be used to inform conservation strategies in agroecosystems?</w:t>
      </w:r>
    </w:p>
    <w:p w14:paraId="23707761" w14:textId="77777777" w:rsidR="00174BA0" w:rsidRDefault="00174BA0" w:rsidP="00174BA0">
      <w:pPr>
        <w:rPr>
          <w:rFonts w:ascii="Cambria" w:hAnsi="Cambria"/>
          <w:b/>
        </w:rPr>
      </w:pPr>
      <w:r>
        <w:rPr>
          <w:rFonts w:ascii="Cambria" w:hAnsi="Cambria"/>
          <w:b/>
        </w:rPr>
        <w:br w:type="page"/>
      </w:r>
    </w:p>
    <w:p w14:paraId="2CA091CA" w14:textId="77777777" w:rsidR="00174BA0" w:rsidRDefault="00174BA0" w:rsidP="00174BA0">
      <w:pPr>
        <w:rPr>
          <w:rFonts w:ascii="Cambria" w:hAnsi="Cambria"/>
          <w:u w:val="single"/>
        </w:rPr>
      </w:pPr>
      <w:r w:rsidRPr="00892014">
        <w:rPr>
          <w:rFonts w:ascii="Cambria" w:hAnsi="Cambria"/>
          <w:u w:val="single"/>
        </w:rPr>
        <w:lastRenderedPageBreak/>
        <w:t>References</w:t>
      </w:r>
    </w:p>
    <w:p w14:paraId="2705CC26" w14:textId="77777777" w:rsidR="00174BA0" w:rsidRPr="003E4424" w:rsidRDefault="00174BA0" w:rsidP="005B7F4C">
      <w:pPr>
        <w:pStyle w:val="Bibliography"/>
        <w:spacing w:line="276" w:lineRule="auto"/>
        <w:ind w:left="720" w:hanging="360"/>
        <w:rPr>
          <w:rFonts w:ascii="Cambria" w:hAnsi="Cambria"/>
        </w:rPr>
      </w:pPr>
      <w:r>
        <w:rPr>
          <w:rFonts w:ascii="Cambria" w:hAnsi="Cambria"/>
          <w:u w:val="single"/>
        </w:rPr>
        <w:fldChar w:fldCharType="begin"/>
      </w:r>
      <w:r>
        <w:rPr>
          <w:rFonts w:ascii="Cambria" w:hAnsi="Cambria"/>
          <w:u w:val="single"/>
        </w:rPr>
        <w:instrText xml:space="preserve"> ADDIN ZOTERO_BIBL {"custom":[]} CSL_BIBLIOGRAPHY </w:instrText>
      </w:r>
      <w:r>
        <w:rPr>
          <w:rFonts w:ascii="Cambria" w:hAnsi="Cambria"/>
          <w:u w:val="single"/>
        </w:rPr>
        <w:fldChar w:fldCharType="separate"/>
      </w:r>
      <w:r w:rsidRPr="003E4424">
        <w:rPr>
          <w:rFonts w:ascii="Cambria" w:hAnsi="Cambria"/>
        </w:rPr>
        <w:t xml:space="preserve">Calderone, N. W. (2012). Insect Pollinated Crops, Insect Pollinators and US Agriculture: Trend Analysis of Aggregate Data for the Period 1992–2009. </w:t>
      </w:r>
      <w:r w:rsidRPr="003E4424">
        <w:rPr>
          <w:rFonts w:ascii="Cambria" w:hAnsi="Cambria"/>
          <w:i/>
          <w:iCs/>
        </w:rPr>
        <w:t>PLoS ONE</w:t>
      </w:r>
      <w:r w:rsidRPr="003E4424">
        <w:rPr>
          <w:rFonts w:ascii="Cambria" w:hAnsi="Cambria"/>
        </w:rPr>
        <w:t xml:space="preserve">, </w:t>
      </w:r>
      <w:r w:rsidRPr="003E4424">
        <w:rPr>
          <w:rFonts w:ascii="Cambria" w:hAnsi="Cambria"/>
          <w:i/>
          <w:iCs/>
        </w:rPr>
        <w:t>7</w:t>
      </w:r>
      <w:r w:rsidRPr="003E4424">
        <w:rPr>
          <w:rFonts w:ascii="Cambria" w:hAnsi="Cambria"/>
        </w:rPr>
        <w:t>(5), e37235. http://doi.org/10.1371/journal.pone.0037235</w:t>
      </w:r>
    </w:p>
    <w:p w14:paraId="24759883"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Cameron, S. A., Lozier, J. D., Strange, J. P., Koch, J. B., Cordes, N., Solter, L. F., &amp; Griswold, T. L. (2011). Patterns of widespread decline in North American bumble bees. </w:t>
      </w:r>
      <w:r w:rsidRPr="003E4424">
        <w:rPr>
          <w:rFonts w:ascii="Cambria" w:hAnsi="Cambria"/>
          <w:i/>
          <w:iCs/>
        </w:rPr>
        <w:t>Proceedings of the National Academy of Sciences</w:t>
      </w:r>
      <w:r w:rsidRPr="003E4424">
        <w:rPr>
          <w:rFonts w:ascii="Cambria" w:hAnsi="Cambria"/>
        </w:rPr>
        <w:t xml:space="preserve">, </w:t>
      </w:r>
      <w:r w:rsidRPr="003E4424">
        <w:rPr>
          <w:rFonts w:ascii="Cambria" w:hAnsi="Cambria"/>
          <w:i/>
          <w:iCs/>
        </w:rPr>
        <w:t>108</w:t>
      </w:r>
      <w:r w:rsidRPr="003E4424">
        <w:rPr>
          <w:rFonts w:ascii="Cambria" w:hAnsi="Cambria"/>
        </w:rPr>
        <w:t>(2), 662–667.</w:t>
      </w:r>
    </w:p>
    <w:p w14:paraId="4E6890BD"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Carvell, C., Meek, W. R., Pywell, R. F., Goulson, D., &amp; Nowakowski, M. (2007). Comparing the efficacy of agri-environment schemes to enhance bumble bee abundance and diversity on arable field margins. </w:t>
      </w:r>
      <w:r w:rsidRPr="003E4424">
        <w:rPr>
          <w:rFonts w:ascii="Cambria" w:hAnsi="Cambria"/>
          <w:i/>
          <w:iCs/>
        </w:rPr>
        <w:t>Journal of Applied Ecology</w:t>
      </w:r>
      <w:r w:rsidRPr="003E4424">
        <w:rPr>
          <w:rFonts w:ascii="Cambria" w:hAnsi="Cambria"/>
        </w:rPr>
        <w:t xml:space="preserve">, </w:t>
      </w:r>
      <w:r w:rsidRPr="003E4424">
        <w:rPr>
          <w:rFonts w:ascii="Cambria" w:hAnsi="Cambria"/>
          <w:i/>
          <w:iCs/>
        </w:rPr>
        <w:t>44</w:t>
      </w:r>
      <w:r w:rsidRPr="003E4424">
        <w:rPr>
          <w:rFonts w:ascii="Cambria" w:hAnsi="Cambria"/>
        </w:rPr>
        <w:t>(1), 29–40.</w:t>
      </w:r>
    </w:p>
    <w:p w14:paraId="1C857083"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Colla, S. R., Otterstatter, M. C., Gegear, R. J., &amp; Thomson, J. D. (2006). Plight of the bumble bee: pathogen spillover from commercial to wild populations. </w:t>
      </w:r>
      <w:r w:rsidRPr="003E4424">
        <w:rPr>
          <w:rFonts w:ascii="Cambria" w:hAnsi="Cambria"/>
          <w:i/>
          <w:iCs/>
        </w:rPr>
        <w:t>Biological Conservation</w:t>
      </w:r>
      <w:r w:rsidRPr="003E4424">
        <w:rPr>
          <w:rFonts w:ascii="Cambria" w:hAnsi="Cambria"/>
        </w:rPr>
        <w:t xml:space="preserve">, </w:t>
      </w:r>
      <w:r w:rsidRPr="003E4424">
        <w:rPr>
          <w:rFonts w:ascii="Cambria" w:hAnsi="Cambria"/>
          <w:i/>
          <w:iCs/>
        </w:rPr>
        <w:t>129</w:t>
      </w:r>
      <w:r w:rsidRPr="003E4424">
        <w:rPr>
          <w:rFonts w:ascii="Cambria" w:hAnsi="Cambria"/>
        </w:rPr>
        <w:t>(4), 461–467.</w:t>
      </w:r>
    </w:p>
    <w:p w14:paraId="463A20DD"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Gallant, A. L., Sadinski, W., Roth, M. F., &amp; Rewa, C. A. (2011). Changes in historical Iowa land cover as context for assessing the environmental benefits of current and future conservation efforts on agricultural lands. </w:t>
      </w:r>
      <w:r w:rsidRPr="003E4424">
        <w:rPr>
          <w:rFonts w:ascii="Cambria" w:hAnsi="Cambria"/>
          <w:i/>
          <w:iCs/>
        </w:rPr>
        <w:t>Journal of Soil and Water Conservation</w:t>
      </w:r>
      <w:r w:rsidRPr="003E4424">
        <w:rPr>
          <w:rFonts w:ascii="Cambria" w:hAnsi="Cambria"/>
        </w:rPr>
        <w:t xml:space="preserve">, </w:t>
      </w:r>
      <w:r w:rsidRPr="003E4424">
        <w:rPr>
          <w:rFonts w:ascii="Cambria" w:hAnsi="Cambria"/>
          <w:i/>
          <w:iCs/>
        </w:rPr>
        <w:t>66</w:t>
      </w:r>
      <w:r w:rsidRPr="003E4424">
        <w:rPr>
          <w:rFonts w:ascii="Cambria" w:hAnsi="Cambria"/>
        </w:rPr>
        <w:t>(3), 67A–77A. http://doi.org/10.2489/jswc.66.3.67A</w:t>
      </w:r>
    </w:p>
    <w:p w14:paraId="3F0B9EDE" w14:textId="77777777" w:rsidR="00174BA0" w:rsidRPr="003E4424" w:rsidRDefault="00174BA0" w:rsidP="005B7F4C">
      <w:pPr>
        <w:pStyle w:val="Bibliography"/>
        <w:spacing w:line="276" w:lineRule="auto"/>
        <w:ind w:left="720" w:hanging="360"/>
        <w:rPr>
          <w:rFonts w:ascii="Cambria" w:hAnsi="Cambria"/>
        </w:rPr>
      </w:pPr>
      <w:r w:rsidRPr="003E4424">
        <w:rPr>
          <w:rFonts w:ascii="Cambria" w:hAnsi="Cambria"/>
        </w:rPr>
        <w:t xml:space="preserve">Goulson, D., Lye, G. C., &amp; Darvill, B. (2008). Decline and conservation of bumble bees. </w:t>
      </w:r>
      <w:r w:rsidRPr="003E4424">
        <w:rPr>
          <w:rFonts w:ascii="Cambria" w:hAnsi="Cambria"/>
          <w:i/>
          <w:iCs/>
        </w:rPr>
        <w:t>Annu. Rev. Entomol.</w:t>
      </w:r>
      <w:r w:rsidRPr="003E4424">
        <w:rPr>
          <w:rFonts w:ascii="Cambria" w:hAnsi="Cambria"/>
        </w:rPr>
        <w:t xml:space="preserve">, </w:t>
      </w:r>
      <w:r w:rsidRPr="003E4424">
        <w:rPr>
          <w:rFonts w:ascii="Cambria" w:hAnsi="Cambria"/>
          <w:i/>
          <w:iCs/>
        </w:rPr>
        <w:t>53</w:t>
      </w:r>
      <w:r w:rsidRPr="003E4424">
        <w:rPr>
          <w:rFonts w:ascii="Cambria" w:hAnsi="Cambria"/>
        </w:rPr>
        <w:t>, 191–208.</w:t>
      </w:r>
    </w:p>
    <w:p w14:paraId="3BDA89A8" w14:textId="77777777" w:rsidR="00174BA0" w:rsidRPr="004444D9" w:rsidRDefault="00174BA0" w:rsidP="005B7F4C">
      <w:pPr>
        <w:spacing w:line="276" w:lineRule="auto"/>
        <w:ind w:left="720" w:hanging="360"/>
        <w:rPr>
          <w:rFonts w:ascii="Cambria" w:hAnsi="Cambria"/>
          <w:b/>
        </w:rPr>
      </w:pPr>
      <w:r>
        <w:rPr>
          <w:rFonts w:ascii="Cambria" w:hAnsi="Cambria"/>
          <w:u w:val="single"/>
        </w:rPr>
        <w:fldChar w:fldCharType="end"/>
      </w:r>
    </w:p>
    <w:p w14:paraId="69C8912C" w14:textId="77777777" w:rsidR="006E10F4" w:rsidRPr="00613641" w:rsidRDefault="006E10F4" w:rsidP="00174BA0">
      <w:pPr>
        <w:pStyle w:val="ListParagraph"/>
        <w:ind w:left="0"/>
      </w:pPr>
    </w:p>
    <w:sectPr w:rsidR="006E10F4" w:rsidRPr="00613641" w:rsidSect="00C907BF">
      <w:headerReference w:type="default" r:id="rId17"/>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02977" w14:textId="77777777" w:rsidR="00F17407" w:rsidRDefault="00F17407" w:rsidP="00C907BF">
      <w:r>
        <w:separator/>
      </w:r>
    </w:p>
  </w:endnote>
  <w:endnote w:type="continuationSeparator" w:id="0">
    <w:p w14:paraId="404BE4AA" w14:textId="77777777" w:rsidR="00F17407" w:rsidRDefault="00F17407"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04E9126D"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7497C8C1">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7C453A" w:rsidRPr="007C453A">
      <w:rPr>
        <w:noProof/>
      </w:rPr>
      <w:t xml:space="preserve"> </w:t>
    </w:r>
    <w:r w:rsidR="007C453A">
      <w:rPr>
        <w:noProof/>
      </w:rPr>
      <w:drawing>
        <wp:inline distT="0" distB="0" distL="0" distR="0" wp14:anchorId="7ACE1CFD" wp14:editId="503B1031">
          <wp:extent cx="1858945" cy="514137"/>
          <wp:effectExtent l="0" t="0" r="8255"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72978" w14:textId="77777777" w:rsidR="00F17407" w:rsidRDefault="00F17407" w:rsidP="00C907BF">
      <w:r>
        <w:separator/>
      </w:r>
    </w:p>
  </w:footnote>
  <w:footnote w:type="continuationSeparator" w:id="0">
    <w:p w14:paraId="5D374C59" w14:textId="77777777" w:rsidR="00F17407" w:rsidRDefault="00F17407"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351CFB75"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91DF8" w:rsidRPr="00091DF8">
          <w:rPr>
            <w:b/>
            <w:bCs/>
            <w:noProof/>
          </w:rPr>
          <w:t>1</w:t>
        </w:r>
        <w:r>
          <w:rPr>
            <w:b/>
            <w:bCs/>
            <w:noProof/>
          </w:rPr>
          <w:fldChar w:fldCharType="end"/>
        </w:r>
      </w:p>
    </w:sdtContent>
  </w:sdt>
  <w:p w14:paraId="616C0EF9" w14:textId="77777777" w:rsidR="00FF68B5" w:rsidRDefault="00FF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1176"/>
    <w:multiLevelType w:val="hybridMultilevel"/>
    <w:tmpl w:val="035ADB2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8152F88"/>
    <w:multiLevelType w:val="hybridMultilevel"/>
    <w:tmpl w:val="3BB633A8"/>
    <w:lvl w:ilvl="0" w:tplc="2348FA3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E1EE9"/>
    <w:multiLevelType w:val="hybridMultilevel"/>
    <w:tmpl w:val="EE387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A08B2"/>
    <w:multiLevelType w:val="hybridMultilevel"/>
    <w:tmpl w:val="A01A9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F7B2D"/>
    <w:multiLevelType w:val="hybridMultilevel"/>
    <w:tmpl w:val="79BCC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D0701"/>
    <w:multiLevelType w:val="hybridMultilevel"/>
    <w:tmpl w:val="BD50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60F8F"/>
    <w:multiLevelType w:val="hybridMultilevel"/>
    <w:tmpl w:val="FB58224C"/>
    <w:lvl w:ilvl="0" w:tplc="FF449C5E">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E4154D"/>
    <w:multiLevelType w:val="hybridMultilevel"/>
    <w:tmpl w:val="E1CA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374B1"/>
    <w:multiLevelType w:val="hybridMultilevel"/>
    <w:tmpl w:val="ED206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C06E9"/>
    <w:multiLevelType w:val="hybridMultilevel"/>
    <w:tmpl w:val="0D20BEDE"/>
    <w:lvl w:ilvl="0" w:tplc="2348FA3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E271E"/>
    <w:multiLevelType w:val="hybridMultilevel"/>
    <w:tmpl w:val="EDB030F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5CA73DE0"/>
    <w:multiLevelType w:val="hybridMultilevel"/>
    <w:tmpl w:val="EF6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80D96"/>
    <w:multiLevelType w:val="hybridMultilevel"/>
    <w:tmpl w:val="ABE4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8"/>
  </w:num>
  <w:num w:numId="6">
    <w:abstractNumId w:val="10"/>
  </w:num>
  <w:num w:numId="7">
    <w:abstractNumId w:val="12"/>
  </w:num>
  <w:num w:numId="8">
    <w:abstractNumId w:val="7"/>
  </w:num>
  <w:num w:numId="9">
    <w:abstractNumId w:val="2"/>
  </w:num>
  <w:num w:numId="10">
    <w:abstractNumId w:val="4"/>
  </w:num>
  <w:num w:numId="11">
    <w:abstractNumId w:val="3"/>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91DF8"/>
    <w:rsid w:val="000A2548"/>
    <w:rsid w:val="00174BA0"/>
    <w:rsid w:val="001E69E9"/>
    <w:rsid w:val="0021436F"/>
    <w:rsid w:val="002D509D"/>
    <w:rsid w:val="00444BC7"/>
    <w:rsid w:val="004B4684"/>
    <w:rsid w:val="004D1CE8"/>
    <w:rsid w:val="005B4003"/>
    <w:rsid w:val="005B7F4C"/>
    <w:rsid w:val="00613641"/>
    <w:rsid w:val="00686CE5"/>
    <w:rsid w:val="006E10F4"/>
    <w:rsid w:val="0076520C"/>
    <w:rsid w:val="007C453A"/>
    <w:rsid w:val="007F111A"/>
    <w:rsid w:val="00926EBB"/>
    <w:rsid w:val="00930DFC"/>
    <w:rsid w:val="009A5427"/>
    <w:rsid w:val="009B6392"/>
    <w:rsid w:val="00AB5247"/>
    <w:rsid w:val="00AE50BC"/>
    <w:rsid w:val="00B714E8"/>
    <w:rsid w:val="00BB43C0"/>
    <w:rsid w:val="00BD46D0"/>
    <w:rsid w:val="00C907BF"/>
    <w:rsid w:val="00C9381D"/>
    <w:rsid w:val="00C9743B"/>
    <w:rsid w:val="00C97F42"/>
    <w:rsid w:val="00D23B4A"/>
    <w:rsid w:val="00DB668C"/>
    <w:rsid w:val="00DF36E7"/>
    <w:rsid w:val="00DF48FE"/>
    <w:rsid w:val="00E26819"/>
    <w:rsid w:val="00ED7466"/>
    <w:rsid w:val="00F17407"/>
    <w:rsid w:val="00F44981"/>
    <w:rsid w:val="00F76FEC"/>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unhideWhenUsed/>
    <w:qFormat/>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Bibliography">
    <w:name w:val="Bibliography"/>
    <w:basedOn w:val="Normal"/>
    <w:next w:val="Normal"/>
    <w:uiPriority w:val="37"/>
    <w:semiHidden/>
    <w:unhideWhenUsed/>
    <w:rsid w:val="00174BA0"/>
  </w:style>
  <w:style w:type="character" w:customStyle="1" w:styleId="apple-converted-space">
    <w:name w:val="apple-converted-space"/>
    <w:basedOn w:val="DefaultParagraphFont"/>
    <w:rsid w:val="00174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tiff"/><Relationship Id="rId1" Type="http://schemas.openxmlformats.org/officeDocument/2006/relationships/image" Target="media/image10.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E9DD9-563A-44BC-93C5-64D046F3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3533</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M. Ingram</cp:lastModifiedBy>
  <cp:revision>5</cp:revision>
  <dcterms:created xsi:type="dcterms:W3CDTF">2017-05-03T15:45:00Z</dcterms:created>
  <dcterms:modified xsi:type="dcterms:W3CDTF">2017-05-04T20:22:00Z</dcterms:modified>
</cp:coreProperties>
</file>